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173EC" w14:textId="77777777" w:rsidR="0032667B" w:rsidRDefault="0032667B" w:rsidP="0032667B">
      <w:pPr>
        <w:rPr>
          <w:rFonts w:ascii="仿宋_GB2312" w:eastAsia="仿宋_GB2312"/>
          <w:sz w:val="30"/>
          <w:szCs w:val="30"/>
        </w:rPr>
      </w:pPr>
    </w:p>
    <w:p w14:paraId="18523F66" w14:textId="77777777" w:rsidR="0013727A" w:rsidRDefault="0032667B" w:rsidP="0032667B">
      <w:pPr>
        <w:jc w:val="center"/>
        <w:rPr>
          <w:rFonts w:ascii="方正小标宋简体" w:eastAsia="方正小标宋简体"/>
          <w:sz w:val="44"/>
          <w:szCs w:val="44"/>
        </w:rPr>
      </w:pPr>
      <w:r w:rsidRPr="0013727A">
        <w:rPr>
          <w:rFonts w:ascii="方正小标宋简体" w:eastAsia="方正小标宋简体" w:hint="eastAsia"/>
          <w:sz w:val="44"/>
          <w:szCs w:val="44"/>
        </w:rPr>
        <w:t>中国散装水泥推广发展协会六届五次</w:t>
      </w:r>
    </w:p>
    <w:p w14:paraId="229E7FBA" w14:textId="2656F63C" w:rsidR="0032667B" w:rsidRPr="0013727A" w:rsidRDefault="0032667B" w:rsidP="0032667B">
      <w:pPr>
        <w:jc w:val="center"/>
        <w:rPr>
          <w:rFonts w:ascii="方正小标宋简体" w:eastAsia="方正小标宋简体"/>
          <w:sz w:val="44"/>
          <w:szCs w:val="44"/>
        </w:rPr>
      </w:pPr>
      <w:r w:rsidRPr="0013727A">
        <w:rPr>
          <w:rFonts w:ascii="方正小标宋简体" w:eastAsia="方正小标宋简体" w:hint="eastAsia"/>
          <w:sz w:val="44"/>
          <w:szCs w:val="44"/>
        </w:rPr>
        <w:t>常务理事会</w:t>
      </w:r>
      <w:r w:rsidR="0013727A">
        <w:rPr>
          <w:rFonts w:ascii="方正小标宋简体" w:eastAsia="方正小标宋简体" w:hint="eastAsia"/>
          <w:sz w:val="44"/>
          <w:szCs w:val="44"/>
        </w:rPr>
        <w:t>会议</w:t>
      </w:r>
      <w:r w:rsidRPr="0013727A">
        <w:rPr>
          <w:rFonts w:ascii="方正小标宋简体" w:eastAsia="方正小标宋简体" w:hint="eastAsia"/>
          <w:sz w:val="44"/>
          <w:szCs w:val="44"/>
        </w:rPr>
        <w:t>纪要</w:t>
      </w:r>
    </w:p>
    <w:p w14:paraId="7550B3CF" w14:textId="77777777" w:rsidR="0032667B" w:rsidRDefault="0032667B" w:rsidP="0032667B">
      <w:pPr>
        <w:rPr>
          <w:rFonts w:ascii="仿宋_GB2312" w:eastAsia="仿宋_GB2312"/>
          <w:sz w:val="30"/>
          <w:szCs w:val="30"/>
        </w:rPr>
      </w:pPr>
    </w:p>
    <w:p w14:paraId="469AEF29" w14:textId="37102DE0" w:rsidR="0032667B" w:rsidRDefault="0032667B" w:rsidP="0032667B">
      <w:pPr>
        <w:ind w:firstLineChars="200" w:firstLine="600"/>
        <w:rPr>
          <w:rFonts w:ascii="仿宋_GB2312" w:eastAsia="仿宋_GB2312"/>
          <w:sz w:val="30"/>
          <w:szCs w:val="30"/>
        </w:rPr>
      </w:pPr>
      <w:r w:rsidRPr="0032667B">
        <w:rPr>
          <w:rFonts w:ascii="仿宋_GB2312" w:eastAsia="仿宋_GB2312" w:hint="eastAsia"/>
          <w:sz w:val="30"/>
          <w:szCs w:val="30"/>
        </w:rPr>
        <w:t>2019年11月20日下午</w:t>
      </w:r>
      <w:r>
        <w:rPr>
          <w:rFonts w:ascii="仿宋_GB2312" w:eastAsia="仿宋_GB2312" w:hint="eastAsia"/>
          <w:sz w:val="30"/>
          <w:szCs w:val="30"/>
        </w:rPr>
        <w:t>（“第二届全国散装水泥绿色产业发展高峰论坛暨2</w:t>
      </w:r>
      <w:r>
        <w:rPr>
          <w:rFonts w:ascii="仿宋_GB2312" w:eastAsia="仿宋_GB2312"/>
          <w:sz w:val="30"/>
          <w:szCs w:val="30"/>
        </w:rPr>
        <w:t>019</w:t>
      </w:r>
      <w:r>
        <w:rPr>
          <w:rFonts w:ascii="仿宋_GB2312" w:eastAsia="仿宋_GB2312" w:hint="eastAsia"/>
          <w:sz w:val="30"/>
          <w:szCs w:val="30"/>
        </w:rPr>
        <w:t>年行业年会”报到当日）</w:t>
      </w:r>
      <w:r w:rsidRPr="0032667B">
        <w:rPr>
          <w:rFonts w:ascii="仿宋_GB2312" w:eastAsia="仿宋_GB2312" w:hint="eastAsia"/>
          <w:sz w:val="30"/>
          <w:szCs w:val="30"/>
        </w:rPr>
        <w:t>，中国散装水泥推广发展协会（以下简称“中国散协”）在广西壮族自治区（以下简称“广西区”）南宁市召开了</w:t>
      </w:r>
      <w:proofErr w:type="gramStart"/>
      <w:r>
        <w:rPr>
          <w:rFonts w:ascii="仿宋_GB2312" w:eastAsia="仿宋_GB2312" w:hint="eastAsia"/>
          <w:sz w:val="30"/>
          <w:szCs w:val="30"/>
        </w:rPr>
        <w:t>中国散协</w:t>
      </w:r>
      <w:r w:rsidRPr="0032667B">
        <w:rPr>
          <w:rFonts w:ascii="仿宋_GB2312" w:eastAsia="仿宋_GB2312" w:hint="eastAsia"/>
          <w:sz w:val="30"/>
          <w:szCs w:val="30"/>
        </w:rPr>
        <w:t>六届</w:t>
      </w:r>
      <w:proofErr w:type="gramEnd"/>
      <w:r w:rsidRPr="0032667B">
        <w:rPr>
          <w:rFonts w:ascii="仿宋_GB2312" w:eastAsia="仿宋_GB2312" w:hint="eastAsia"/>
          <w:sz w:val="30"/>
          <w:szCs w:val="30"/>
        </w:rPr>
        <w:t>五次常务理事会。</w:t>
      </w:r>
      <w:proofErr w:type="gramStart"/>
      <w:r w:rsidRPr="0032667B">
        <w:rPr>
          <w:rFonts w:ascii="仿宋_GB2312" w:eastAsia="仿宋_GB2312" w:hint="eastAsia"/>
          <w:sz w:val="30"/>
          <w:szCs w:val="30"/>
        </w:rPr>
        <w:t>中国散协理事长</w:t>
      </w:r>
      <w:proofErr w:type="gramEnd"/>
      <w:r w:rsidRPr="0032667B">
        <w:rPr>
          <w:rFonts w:ascii="仿宋_GB2312" w:eastAsia="仿宋_GB2312" w:hint="eastAsia"/>
          <w:sz w:val="30"/>
          <w:szCs w:val="30"/>
        </w:rPr>
        <w:t>崔源声、监事长丁建一、副理事长兼秘书长孙岩</w:t>
      </w:r>
      <w:r>
        <w:rPr>
          <w:rFonts w:ascii="仿宋_GB2312" w:eastAsia="仿宋_GB2312" w:hint="eastAsia"/>
          <w:sz w:val="30"/>
          <w:szCs w:val="30"/>
        </w:rPr>
        <w:t>，</w:t>
      </w:r>
      <w:r w:rsidRPr="0032667B">
        <w:rPr>
          <w:rFonts w:ascii="仿宋_GB2312" w:eastAsia="仿宋_GB2312" w:hint="eastAsia"/>
          <w:sz w:val="30"/>
          <w:szCs w:val="30"/>
        </w:rPr>
        <w:t>各副理事长、特邀副理事长、常务理事</w:t>
      </w:r>
      <w:r>
        <w:rPr>
          <w:rFonts w:ascii="仿宋_GB2312" w:eastAsia="仿宋_GB2312" w:hint="eastAsia"/>
          <w:sz w:val="30"/>
          <w:szCs w:val="30"/>
        </w:rPr>
        <w:t>单位代表</w:t>
      </w:r>
      <w:r w:rsidRPr="0032667B">
        <w:rPr>
          <w:rFonts w:ascii="仿宋_GB2312" w:eastAsia="仿宋_GB2312" w:hint="eastAsia"/>
          <w:sz w:val="30"/>
          <w:szCs w:val="30"/>
        </w:rPr>
        <w:t>共50余人参加了会议，另有部分常务理事未能及时到会，已向</w:t>
      </w:r>
      <w:proofErr w:type="gramStart"/>
      <w:r w:rsidRPr="0032667B">
        <w:rPr>
          <w:rFonts w:ascii="仿宋_GB2312" w:eastAsia="仿宋_GB2312" w:hint="eastAsia"/>
          <w:sz w:val="30"/>
          <w:szCs w:val="30"/>
        </w:rPr>
        <w:t>中国散协秘书处</w:t>
      </w:r>
      <w:proofErr w:type="gramEnd"/>
      <w:r w:rsidRPr="0032667B">
        <w:rPr>
          <w:rFonts w:ascii="仿宋_GB2312" w:eastAsia="仿宋_GB2312" w:hint="eastAsia"/>
          <w:sz w:val="30"/>
          <w:szCs w:val="30"/>
        </w:rPr>
        <w:t>请假并将有关表决意见告知。</w:t>
      </w:r>
      <w:r w:rsidR="007334E1">
        <w:rPr>
          <w:rFonts w:ascii="仿宋_GB2312" w:eastAsia="仿宋_GB2312" w:hint="eastAsia"/>
          <w:sz w:val="30"/>
          <w:szCs w:val="30"/>
        </w:rPr>
        <w:t>部分非常务理事单位代表</w:t>
      </w:r>
      <w:r>
        <w:rPr>
          <w:rFonts w:ascii="仿宋_GB2312" w:eastAsia="仿宋_GB2312" w:hint="eastAsia"/>
          <w:sz w:val="30"/>
          <w:szCs w:val="30"/>
        </w:rPr>
        <w:t>列席了会议。</w:t>
      </w:r>
      <w:r w:rsidRPr="0032667B">
        <w:rPr>
          <w:rFonts w:ascii="仿宋_GB2312" w:eastAsia="仿宋_GB2312" w:hint="eastAsia"/>
          <w:sz w:val="30"/>
          <w:szCs w:val="30"/>
        </w:rPr>
        <w:t>会议由</w:t>
      </w:r>
      <w:proofErr w:type="gramStart"/>
      <w:r w:rsidRPr="0032667B">
        <w:rPr>
          <w:rFonts w:ascii="仿宋_GB2312" w:eastAsia="仿宋_GB2312" w:hint="eastAsia"/>
          <w:sz w:val="30"/>
          <w:szCs w:val="30"/>
        </w:rPr>
        <w:t>中国散协理事长</w:t>
      </w:r>
      <w:proofErr w:type="gramEnd"/>
      <w:r w:rsidRPr="0032667B">
        <w:rPr>
          <w:rFonts w:ascii="仿宋_GB2312" w:eastAsia="仿宋_GB2312" w:hint="eastAsia"/>
          <w:sz w:val="30"/>
          <w:szCs w:val="30"/>
        </w:rPr>
        <w:t>崔源声主持。</w:t>
      </w:r>
    </w:p>
    <w:p w14:paraId="07012E2D" w14:textId="33EC65AD" w:rsidR="0032667B" w:rsidRDefault="00AB4D1A" w:rsidP="0032667B">
      <w:pPr>
        <w:ind w:firstLineChars="200" w:firstLine="600"/>
        <w:rPr>
          <w:rFonts w:ascii="仿宋_GB2312" w:eastAsia="仿宋_GB2312"/>
          <w:sz w:val="30"/>
          <w:szCs w:val="30"/>
        </w:rPr>
      </w:pPr>
      <w:r>
        <w:rPr>
          <w:rFonts w:ascii="仿宋_GB2312" w:eastAsia="仿宋_GB2312" w:hint="eastAsia"/>
          <w:sz w:val="30"/>
          <w:szCs w:val="30"/>
        </w:rPr>
        <w:t>会议首先由</w:t>
      </w:r>
      <w:proofErr w:type="gramStart"/>
      <w:r>
        <w:rPr>
          <w:rFonts w:ascii="仿宋_GB2312" w:eastAsia="仿宋_GB2312" w:hint="eastAsia"/>
          <w:sz w:val="30"/>
          <w:szCs w:val="30"/>
        </w:rPr>
        <w:t>中国散协副</w:t>
      </w:r>
      <w:proofErr w:type="gramEnd"/>
      <w:r>
        <w:rPr>
          <w:rFonts w:ascii="仿宋_GB2312" w:eastAsia="仿宋_GB2312" w:hint="eastAsia"/>
          <w:sz w:val="30"/>
          <w:szCs w:val="30"/>
        </w:rPr>
        <w:t>理事长兼秘书长孙岩向</w:t>
      </w:r>
      <w:r w:rsidR="007334E1">
        <w:rPr>
          <w:rFonts w:ascii="仿宋_GB2312" w:eastAsia="仿宋_GB2312" w:hint="eastAsia"/>
          <w:sz w:val="30"/>
          <w:szCs w:val="30"/>
        </w:rPr>
        <w:t>与会</w:t>
      </w:r>
      <w:r>
        <w:rPr>
          <w:rFonts w:ascii="仿宋_GB2312" w:eastAsia="仿宋_GB2312" w:hint="eastAsia"/>
          <w:sz w:val="30"/>
          <w:szCs w:val="30"/>
        </w:rPr>
        <w:t>常务理事</w:t>
      </w:r>
      <w:proofErr w:type="gramStart"/>
      <w:r>
        <w:rPr>
          <w:rFonts w:ascii="仿宋_GB2312" w:eastAsia="仿宋_GB2312" w:hint="eastAsia"/>
          <w:sz w:val="30"/>
          <w:szCs w:val="30"/>
        </w:rPr>
        <w:t>汇报自中国散协</w:t>
      </w:r>
      <w:proofErr w:type="gramEnd"/>
      <w:r>
        <w:rPr>
          <w:rFonts w:ascii="仿宋_GB2312" w:eastAsia="仿宋_GB2312" w:hint="eastAsia"/>
          <w:sz w:val="30"/>
          <w:szCs w:val="30"/>
        </w:rPr>
        <w:t>六届四次常务理事会以来新申请入会的有关单位情况说明和增补</w:t>
      </w:r>
      <w:proofErr w:type="gramStart"/>
      <w:r>
        <w:rPr>
          <w:rFonts w:ascii="仿宋_GB2312" w:eastAsia="仿宋_GB2312" w:hint="eastAsia"/>
          <w:sz w:val="30"/>
          <w:szCs w:val="30"/>
        </w:rPr>
        <w:t>中国散协第六届</w:t>
      </w:r>
      <w:proofErr w:type="gramEnd"/>
      <w:r>
        <w:rPr>
          <w:rFonts w:ascii="仿宋_GB2312" w:eastAsia="仿宋_GB2312" w:hint="eastAsia"/>
          <w:sz w:val="30"/>
          <w:szCs w:val="30"/>
        </w:rPr>
        <w:t>理事会常务理事、理事的说明及增补</w:t>
      </w:r>
      <w:proofErr w:type="gramStart"/>
      <w:r>
        <w:rPr>
          <w:rFonts w:ascii="仿宋_GB2312" w:eastAsia="仿宋_GB2312" w:hint="eastAsia"/>
          <w:sz w:val="30"/>
          <w:szCs w:val="30"/>
        </w:rPr>
        <w:t>中国散协预拌</w:t>
      </w:r>
      <w:proofErr w:type="gramEnd"/>
      <w:r>
        <w:rPr>
          <w:rFonts w:ascii="仿宋_GB2312" w:eastAsia="仿宋_GB2312" w:hint="eastAsia"/>
          <w:sz w:val="30"/>
          <w:szCs w:val="30"/>
        </w:rPr>
        <w:t>砂浆、装备技术、预拌砂浆机械化施工专业委员会三个分支机构共同的专家咨询委员会专家委员</w:t>
      </w:r>
      <w:r w:rsidR="007334E1">
        <w:rPr>
          <w:rFonts w:ascii="仿宋_GB2312" w:eastAsia="仿宋_GB2312" w:hint="eastAsia"/>
          <w:sz w:val="30"/>
          <w:szCs w:val="30"/>
        </w:rPr>
        <w:t>候选人</w:t>
      </w:r>
      <w:r>
        <w:rPr>
          <w:rFonts w:ascii="仿宋_GB2312" w:eastAsia="仿宋_GB2312" w:hint="eastAsia"/>
          <w:sz w:val="30"/>
          <w:szCs w:val="30"/>
        </w:rPr>
        <w:t>的</w:t>
      </w:r>
      <w:r w:rsidR="007334E1">
        <w:rPr>
          <w:rFonts w:ascii="仿宋_GB2312" w:eastAsia="仿宋_GB2312" w:hint="eastAsia"/>
          <w:sz w:val="30"/>
          <w:szCs w:val="30"/>
        </w:rPr>
        <w:t>情况</w:t>
      </w:r>
      <w:r>
        <w:rPr>
          <w:rFonts w:ascii="仿宋_GB2312" w:eastAsia="仿宋_GB2312" w:hint="eastAsia"/>
          <w:sz w:val="30"/>
          <w:szCs w:val="30"/>
        </w:rPr>
        <w:t>说明。</w:t>
      </w:r>
    </w:p>
    <w:p w14:paraId="630CAE9F" w14:textId="59E588B3" w:rsidR="0032667B" w:rsidRPr="006E4F09" w:rsidRDefault="0032667B" w:rsidP="006E4F09">
      <w:pPr>
        <w:ind w:firstLineChars="200" w:firstLine="600"/>
        <w:rPr>
          <w:rFonts w:ascii="仿宋_GB2312" w:eastAsia="仿宋_GB2312"/>
          <w:sz w:val="30"/>
          <w:szCs w:val="30"/>
        </w:rPr>
      </w:pPr>
      <w:r w:rsidRPr="0032667B">
        <w:rPr>
          <w:rFonts w:ascii="仿宋_GB2312" w:eastAsia="仿宋_GB2312" w:hint="eastAsia"/>
          <w:sz w:val="30"/>
          <w:szCs w:val="30"/>
        </w:rPr>
        <w:t>会议</w:t>
      </w:r>
      <w:r w:rsidR="00AB4D1A">
        <w:rPr>
          <w:rFonts w:ascii="仿宋_GB2312" w:eastAsia="仿宋_GB2312" w:hint="eastAsia"/>
          <w:sz w:val="30"/>
          <w:szCs w:val="30"/>
        </w:rPr>
        <w:t>还</w:t>
      </w:r>
      <w:r w:rsidRPr="0032667B">
        <w:rPr>
          <w:rFonts w:ascii="仿宋_GB2312" w:eastAsia="仿宋_GB2312" w:hint="eastAsia"/>
          <w:sz w:val="30"/>
          <w:szCs w:val="30"/>
        </w:rPr>
        <w:t>听取了</w:t>
      </w:r>
      <w:r w:rsidR="006E4F09">
        <w:rPr>
          <w:rFonts w:ascii="仿宋_GB2312" w:eastAsia="仿宋_GB2312" w:hint="eastAsia"/>
          <w:sz w:val="30"/>
          <w:szCs w:val="30"/>
        </w:rPr>
        <w:t>飞楚文化传媒（北京）有限公司总经理</w:t>
      </w:r>
      <w:r w:rsidRPr="0032667B">
        <w:rPr>
          <w:rFonts w:ascii="仿宋_GB2312" w:eastAsia="仿宋_GB2312" w:hint="eastAsia"/>
          <w:sz w:val="30"/>
          <w:szCs w:val="30"/>
        </w:rPr>
        <w:t>黄慰申请设立</w:t>
      </w:r>
      <w:r w:rsidR="006E4F09">
        <w:rPr>
          <w:rFonts w:ascii="仿宋_GB2312" w:eastAsia="仿宋_GB2312" w:hint="eastAsia"/>
          <w:sz w:val="30"/>
          <w:szCs w:val="30"/>
        </w:rPr>
        <w:t>“中国散装水泥推广发展协会绿建大数据专业委员会”（暂</w:t>
      </w:r>
      <w:r w:rsidR="006E4F09">
        <w:rPr>
          <w:rFonts w:ascii="仿宋_GB2312" w:eastAsia="仿宋_GB2312" w:hint="eastAsia"/>
          <w:sz w:val="30"/>
          <w:szCs w:val="30"/>
        </w:rPr>
        <w:lastRenderedPageBreak/>
        <w:t>定名）</w:t>
      </w:r>
      <w:r w:rsidRPr="0032667B">
        <w:rPr>
          <w:rFonts w:ascii="仿宋_GB2312" w:eastAsia="仿宋_GB2312" w:hint="eastAsia"/>
          <w:sz w:val="30"/>
          <w:szCs w:val="30"/>
        </w:rPr>
        <w:t>的情况说明。</w:t>
      </w:r>
    </w:p>
    <w:p w14:paraId="7893E94B" w14:textId="20FC5346" w:rsidR="0032667B" w:rsidRPr="0032667B" w:rsidRDefault="0032667B" w:rsidP="0032667B">
      <w:pPr>
        <w:ind w:firstLineChars="200" w:firstLine="600"/>
        <w:rPr>
          <w:rFonts w:ascii="仿宋_GB2312" w:eastAsia="仿宋_GB2312"/>
          <w:sz w:val="30"/>
          <w:szCs w:val="30"/>
        </w:rPr>
      </w:pPr>
      <w:r w:rsidRPr="0032667B">
        <w:rPr>
          <w:rFonts w:ascii="仿宋_GB2312" w:eastAsia="仿宋_GB2312" w:hint="eastAsia"/>
          <w:sz w:val="30"/>
          <w:szCs w:val="30"/>
        </w:rPr>
        <w:t>会议审议并通过了由</w:t>
      </w:r>
      <w:proofErr w:type="gramStart"/>
      <w:r w:rsidRPr="0032667B">
        <w:rPr>
          <w:rFonts w:ascii="仿宋_GB2312" w:eastAsia="仿宋_GB2312" w:hint="eastAsia"/>
          <w:sz w:val="30"/>
          <w:szCs w:val="30"/>
        </w:rPr>
        <w:t>中国散协副</w:t>
      </w:r>
      <w:proofErr w:type="gramEnd"/>
      <w:r w:rsidRPr="0032667B">
        <w:rPr>
          <w:rFonts w:ascii="仿宋_GB2312" w:eastAsia="仿宋_GB2312" w:hint="eastAsia"/>
          <w:sz w:val="30"/>
          <w:szCs w:val="30"/>
        </w:rPr>
        <w:t>理事长兼秘书长孙岩</w:t>
      </w:r>
      <w:r w:rsidR="007334E1">
        <w:rPr>
          <w:rFonts w:ascii="仿宋_GB2312" w:eastAsia="仿宋_GB2312" w:hint="eastAsia"/>
          <w:sz w:val="30"/>
          <w:szCs w:val="30"/>
        </w:rPr>
        <w:t>所作的</w:t>
      </w:r>
      <w:r w:rsidRPr="0032667B">
        <w:rPr>
          <w:rFonts w:ascii="仿宋_GB2312" w:eastAsia="仿宋_GB2312" w:hint="eastAsia"/>
          <w:sz w:val="30"/>
          <w:szCs w:val="30"/>
        </w:rPr>
        <w:t>《关于增补中国散协第六届理事会预拌砂浆 装备技术 预拌砂浆机械化施工专业委员会专家咨询委员会委员、常务理事单位名称变更和发展新会员的说明》。增补南宁市预拌砂浆行业协会秘书长戴彬彬和北京潼潮混凝土有限公司执行经理兼总工程师胡紫日为</w:t>
      </w:r>
      <w:proofErr w:type="gramStart"/>
      <w:r w:rsidRPr="0032667B">
        <w:rPr>
          <w:rFonts w:ascii="仿宋_GB2312" w:eastAsia="仿宋_GB2312" w:hint="eastAsia"/>
          <w:sz w:val="30"/>
          <w:szCs w:val="30"/>
        </w:rPr>
        <w:t>中国散协第六届</w:t>
      </w:r>
      <w:proofErr w:type="gramEnd"/>
      <w:r w:rsidRPr="0032667B">
        <w:rPr>
          <w:rFonts w:ascii="仿宋_GB2312" w:eastAsia="仿宋_GB2312" w:hint="eastAsia"/>
          <w:sz w:val="30"/>
          <w:szCs w:val="30"/>
        </w:rPr>
        <w:t>理事会预拌砂浆 装备技术 预拌砂浆机械化施工专业委员会专家咨询委员会专家委员；常务理事单位</w:t>
      </w:r>
      <w:proofErr w:type="gramStart"/>
      <w:r w:rsidRPr="0032667B">
        <w:rPr>
          <w:rFonts w:ascii="仿宋_GB2312" w:eastAsia="仿宋_GB2312" w:hint="eastAsia"/>
          <w:sz w:val="30"/>
          <w:szCs w:val="30"/>
        </w:rPr>
        <w:t>信阳东骏</w:t>
      </w:r>
      <w:proofErr w:type="gramEnd"/>
      <w:r w:rsidRPr="0032667B">
        <w:rPr>
          <w:rFonts w:ascii="仿宋_GB2312" w:eastAsia="仿宋_GB2312" w:hint="eastAsia"/>
          <w:sz w:val="30"/>
          <w:szCs w:val="30"/>
        </w:rPr>
        <w:t>节能建材有限公司更名为河南东骏建材科技有限公司、青岛新型建设机械有限公司更名为青岛中青</w:t>
      </w:r>
      <w:r w:rsidR="00BE5016">
        <w:rPr>
          <w:rFonts w:ascii="仿宋_GB2312" w:eastAsia="仿宋_GB2312" w:hint="eastAsia"/>
          <w:sz w:val="30"/>
          <w:szCs w:val="30"/>
        </w:rPr>
        <w:t>林</w:t>
      </w:r>
      <w:r w:rsidRPr="0032667B">
        <w:rPr>
          <w:rFonts w:ascii="仿宋_GB2312" w:eastAsia="仿宋_GB2312" w:hint="eastAsia"/>
          <w:sz w:val="30"/>
          <w:szCs w:val="30"/>
        </w:rPr>
        <w:t>重工有限公司；审议并通过了宁波俞甬环科预拌砂浆有限公司、山西恒台建业集团有限公司、郎士达智能装备工程（江苏）有限公司、武汉天衣新材料有限公司、四川童</w:t>
      </w:r>
      <w:r w:rsidRPr="0032667B">
        <w:rPr>
          <w:rFonts w:ascii="微软雅黑" w:eastAsia="微软雅黑" w:hAnsi="微软雅黑" w:cs="微软雅黑" w:hint="eastAsia"/>
          <w:sz w:val="30"/>
          <w:szCs w:val="30"/>
        </w:rPr>
        <w:t>燊</w:t>
      </w:r>
      <w:r w:rsidRPr="0032667B">
        <w:rPr>
          <w:rFonts w:ascii="仿宋_GB2312" w:eastAsia="仿宋_GB2312" w:hAnsi="楷体_GB2312" w:cs="楷体_GB2312" w:hint="eastAsia"/>
          <w:sz w:val="30"/>
          <w:szCs w:val="30"/>
        </w:rPr>
        <w:t>防水工程有限公司、西藏藏建科技股份有限公司、天津筑润科技发展有限公司、广西益生宜居建材科技有限公司、</w:t>
      </w:r>
      <w:proofErr w:type="gramStart"/>
      <w:r w:rsidRPr="0032667B">
        <w:rPr>
          <w:rFonts w:ascii="仿宋_GB2312" w:eastAsia="仿宋_GB2312" w:hAnsi="楷体_GB2312" w:cs="楷体_GB2312" w:hint="eastAsia"/>
          <w:sz w:val="30"/>
          <w:szCs w:val="30"/>
        </w:rPr>
        <w:t>湖州六芳</w:t>
      </w:r>
      <w:proofErr w:type="gramEnd"/>
      <w:r w:rsidRPr="0032667B">
        <w:rPr>
          <w:rFonts w:ascii="仿宋_GB2312" w:eastAsia="仿宋_GB2312" w:hAnsi="楷体_GB2312" w:cs="楷体_GB2312" w:hint="eastAsia"/>
          <w:sz w:val="30"/>
          <w:szCs w:val="30"/>
        </w:rPr>
        <w:t>新材料有限公司、江苏瓦楷新材料科技有限公司、深圳市亿东阳建材有限公司、合肥昱鑫化工有限公司、江苏程凯智能科技有限公</w:t>
      </w:r>
      <w:r w:rsidRPr="0032667B">
        <w:rPr>
          <w:rFonts w:ascii="仿宋_GB2312" w:eastAsia="仿宋_GB2312" w:hint="eastAsia"/>
          <w:sz w:val="30"/>
          <w:szCs w:val="30"/>
        </w:rPr>
        <w:t>司成为新会员单位的申请。</w:t>
      </w:r>
      <w:r w:rsidR="00567157">
        <w:rPr>
          <w:rFonts w:ascii="仿宋_GB2312" w:eastAsia="仿宋_GB2312" w:hint="eastAsia"/>
          <w:sz w:val="30"/>
          <w:szCs w:val="30"/>
        </w:rPr>
        <w:t>增补</w:t>
      </w:r>
      <w:r w:rsidR="00567157" w:rsidRPr="0032667B">
        <w:rPr>
          <w:rFonts w:ascii="仿宋_GB2312" w:eastAsia="仿宋_GB2312" w:hint="eastAsia"/>
          <w:sz w:val="30"/>
          <w:szCs w:val="30"/>
        </w:rPr>
        <w:t>宁波俞甬环科预拌砂浆有限公司、山西恒台建业集团有限公司、郎士达智能装备工程（江苏）有限公司、武汉天衣新材料有限公司、四川童</w:t>
      </w:r>
      <w:r w:rsidR="00567157" w:rsidRPr="0032667B">
        <w:rPr>
          <w:rFonts w:ascii="微软雅黑" w:eastAsia="微软雅黑" w:hAnsi="微软雅黑" w:cs="微软雅黑" w:hint="eastAsia"/>
          <w:sz w:val="30"/>
          <w:szCs w:val="30"/>
        </w:rPr>
        <w:t>燊</w:t>
      </w:r>
      <w:r w:rsidR="00567157" w:rsidRPr="0032667B">
        <w:rPr>
          <w:rFonts w:ascii="仿宋_GB2312" w:eastAsia="仿宋_GB2312" w:hAnsi="楷体_GB2312" w:cs="楷体_GB2312" w:hint="eastAsia"/>
          <w:sz w:val="30"/>
          <w:szCs w:val="30"/>
        </w:rPr>
        <w:t>防水工程有限公司、西藏藏建科技股份有限公司</w:t>
      </w:r>
      <w:r w:rsidR="00567157">
        <w:rPr>
          <w:rFonts w:ascii="仿宋_GB2312" w:eastAsia="仿宋_GB2312" w:hAnsi="楷体_GB2312" w:cs="楷体_GB2312" w:hint="eastAsia"/>
          <w:sz w:val="30"/>
          <w:szCs w:val="30"/>
        </w:rPr>
        <w:t>为</w:t>
      </w:r>
      <w:proofErr w:type="gramStart"/>
      <w:r w:rsidR="00567157">
        <w:rPr>
          <w:rFonts w:ascii="仿宋_GB2312" w:eastAsia="仿宋_GB2312" w:hAnsi="楷体_GB2312" w:cs="楷体_GB2312" w:hint="eastAsia"/>
          <w:sz w:val="30"/>
          <w:szCs w:val="30"/>
        </w:rPr>
        <w:t>中国散协第六届</w:t>
      </w:r>
      <w:proofErr w:type="gramEnd"/>
      <w:r w:rsidR="00567157">
        <w:rPr>
          <w:rFonts w:ascii="仿宋_GB2312" w:eastAsia="仿宋_GB2312" w:hAnsi="楷体_GB2312" w:cs="楷体_GB2312" w:hint="eastAsia"/>
          <w:sz w:val="30"/>
          <w:szCs w:val="30"/>
        </w:rPr>
        <w:t>理事会常务理事单位；增补</w:t>
      </w:r>
      <w:r w:rsidR="00567157" w:rsidRPr="0032667B">
        <w:rPr>
          <w:rFonts w:ascii="仿宋_GB2312" w:eastAsia="仿宋_GB2312" w:hAnsi="楷体_GB2312" w:cs="楷体_GB2312" w:hint="eastAsia"/>
          <w:sz w:val="30"/>
          <w:szCs w:val="30"/>
        </w:rPr>
        <w:t>天津筑润科技发展有限公司、广西益生宜居建材科技有限公司、</w:t>
      </w:r>
      <w:proofErr w:type="gramStart"/>
      <w:r w:rsidR="00567157" w:rsidRPr="0032667B">
        <w:rPr>
          <w:rFonts w:ascii="仿宋_GB2312" w:eastAsia="仿宋_GB2312" w:hAnsi="楷体_GB2312" w:cs="楷体_GB2312" w:hint="eastAsia"/>
          <w:sz w:val="30"/>
          <w:szCs w:val="30"/>
        </w:rPr>
        <w:t>湖州六芳</w:t>
      </w:r>
      <w:proofErr w:type="gramEnd"/>
      <w:r w:rsidR="00567157" w:rsidRPr="0032667B">
        <w:rPr>
          <w:rFonts w:ascii="仿宋_GB2312" w:eastAsia="仿宋_GB2312" w:hAnsi="楷体_GB2312" w:cs="楷体_GB2312" w:hint="eastAsia"/>
          <w:sz w:val="30"/>
          <w:szCs w:val="30"/>
        </w:rPr>
        <w:t>新材料有限公司、江苏</w:t>
      </w:r>
      <w:r w:rsidR="00567157" w:rsidRPr="0032667B">
        <w:rPr>
          <w:rFonts w:ascii="仿宋_GB2312" w:eastAsia="仿宋_GB2312" w:hAnsi="楷体_GB2312" w:cs="楷体_GB2312" w:hint="eastAsia"/>
          <w:sz w:val="30"/>
          <w:szCs w:val="30"/>
        </w:rPr>
        <w:lastRenderedPageBreak/>
        <w:t>瓦楷新材料科技有限公司、深圳市亿东阳建材有限公司、合肥昱鑫化工有限公司、江苏程凯智能科技有限公</w:t>
      </w:r>
      <w:r w:rsidR="00567157" w:rsidRPr="0032667B">
        <w:rPr>
          <w:rFonts w:ascii="仿宋_GB2312" w:eastAsia="仿宋_GB2312" w:hint="eastAsia"/>
          <w:sz w:val="30"/>
          <w:szCs w:val="30"/>
        </w:rPr>
        <w:t>司</w:t>
      </w:r>
      <w:r w:rsidR="00567157">
        <w:rPr>
          <w:rFonts w:ascii="仿宋_GB2312" w:eastAsia="仿宋_GB2312" w:hint="eastAsia"/>
          <w:sz w:val="30"/>
          <w:szCs w:val="30"/>
        </w:rPr>
        <w:t>为</w:t>
      </w:r>
      <w:proofErr w:type="gramStart"/>
      <w:r w:rsidR="00567157">
        <w:rPr>
          <w:rFonts w:ascii="仿宋_GB2312" w:eastAsia="仿宋_GB2312" w:hint="eastAsia"/>
          <w:sz w:val="30"/>
          <w:szCs w:val="30"/>
        </w:rPr>
        <w:t>中国散协第六届</w:t>
      </w:r>
      <w:proofErr w:type="gramEnd"/>
      <w:r w:rsidR="00567157">
        <w:rPr>
          <w:rFonts w:ascii="仿宋_GB2312" w:eastAsia="仿宋_GB2312" w:hint="eastAsia"/>
          <w:sz w:val="30"/>
          <w:szCs w:val="30"/>
        </w:rPr>
        <w:t>理事会理事单位。</w:t>
      </w:r>
    </w:p>
    <w:p w14:paraId="751AEDB2" w14:textId="298BEF1D" w:rsidR="007334E1" w:rsidRPr="0032667B" w:rsidRDefault="006E4F09" w:rsidP="007334E1">
      <w:pPr>
        <w:ind w:firstLineChars="200" w:firstLine="600"/>
        <w:rPr>
          <w:rFonts w:ascii="仿宋_GB2312" w:eastAsia="仿宋_GB2312"/>
          <w:sz w:val="30"/>
          <w:szCs w:val="30"/>
        </w:rPr>
      </w:pPr>
      <w:r>
        <w:rPr>
          <w:rFonts w:ascii="仿宋_GB2312" w:eastAsia="仿宋_GB2312" w:hint="eastAsia"/>
          <w:sz w:val="30"/>
          <w:szCs w:val="30"/>
        </w:rPr>
        <w:t>会议同时审议</w:t>
      </w:r>
      <w:r w:rsidR="00D61A25">
        <w:rPr>
          <w:rFonts w:ascii="仿宋_GB2312" w:eastAsia="仿宋_GB2312" w:hint="eastAsia"/>
          <w:sz w:val="30"/>
          <w:szCs w:val="30"/>
        </w:rPr>
        <w:t>并</w:t>
      </w:r>
      <w:r>
        <w:rPr>
          <w:rFonts w:ascii="仿宋_GB2312" w:eastAsia="仿宋_GB2312" w:hint="eastAsia"/>
          <w:sz w:val="30"/>
          <w:szCs w:val="30"/>
        </w:rPr>
        <w:t>批准了设立“中国散装水泥推广发展协会绿建大数据专业委员会”（暂定名）的</w:t>
      </w:r>
      <w:r w:rsidR="00D61A25">
        <w:rPr>
          <w:rFonts w:ascii="仿宋_GB2312" w:eastAsia="仿宋_GB2312" w:hint="eastAsia"/>
          <w:sz w:val="30"/>
          <w:szCs w:val="30"/>
        </w:rPr>
        <w:t>决议</w:t>
      </w:r>
      <w:r>
        <w:rPr>
          <w:rFonts w:ascii="仿宋_GB2312" w:eastAsia="仿宋_GB2312" w:hint="eastAsia"/>
          <w:sz w:val="30"/>
          <w:szCs w:val="30"/>
        </w:rPr>
        <w:t>。</w:t>
      </w:r>
    </w:p>
    <w:p w14:paraId="057C8CC3" w14:textId="3963703A" w:rsidR="0032667B" w:rsidRPr="0032667B" w:rsidRDefault="0032667B" w:rsidP="000F0D34">
      <w:pPr>
        <w:ind w:firstLineChars="200" w:firstLine="600"/>
        <w:rPr>
          <w:rFonts w:ascii="仿宋_GB2312" w:eastAsia="仿宋_GB2312" w:hint="eastAsia"/>
          <w:sz w:val="30"/>
          <w:szCs w:val="30"/>
        </w:rPr>
      </w:pPr>
      <w:r w:rsidRPr="0032667B">
        <w:rPr>
          <w:rFonts w:ascii="仿宋_GB2312" w:eastAsia="仿宋_GB2312" w:hint="eastAsia"/>
          <w:sz w:val="30"/>
          <w:szCs w:val="30"/>
        </w:rPr>
        <w:t>与会常务理事</w:t>
      </w:r>
      <w:r w:rsidR="002956B2">
        <w:rPr>
          <w:rFonts w:ascii="仿宋_GB2312" w:eastAsia="仿宋_GB2312" w:hint="eastAsia"/>
          <w:sz w:val="30"/>
          <w:szCs w:val="30"/>
        </w:rPr>
        <w:t>还</w:t>
      </w:r>
      <w:r w:rsidRPr="0032667B">
        <w:rPr>
          <w:rFonts w:ascii="仿宋_GB2312" w:eastAsia="仿宋_GB2312" w:hint="eastAsia"/>
          <w:sz w:val="30"/>
          <w:szCs w:val="30"/>
        </w:rPr>
        <w:t>就</w:t>
      </w:r>
      <w:proofErr w:type="gramStart"/>
      <w:r w:rsidRPr="0032667B">
        <w:rPr>
          <w:rFonts w:ascii="仿宋_GB2312" w:eastAsia="仿宋_GB2312" w:hint="eastAsia"/>
          <w:sz w:val="30"/>
          <w:szCs w:val="30"/>
        </w:rPr>
        <w:t>中国散协</w:t>
      </w:r>
      <w:r w:rsidR="002956B2">
        <w:rPr>
          <w:rFonts w:ascii="仿宋_GB2312" w:eastAsia="仿宋_GB2312" w:hint="eastAsia"/>
          <w:sz w:val="30"/>
          <w:szCs w:val="30"/>
        </w:rPr>
        <w:t>今年</w:t>
      </w:r>
      <w:proofErr w:type="gramEnd"/>
      <w:r w:rsidR="00D61A25">
        <w:rPr>
          <w:rFonts w:ascii="仿宋_GB2312" w:eastAsia="仿宋_GB2312" w:hint="eastAsia"/>
          <w:sz w:val="30"/>
          <w:szCs w:val="30"/>
        </w:rPr>
        <w:t>开展</w:t>
      </w:r>
      <w:r w:rsidR="002956B2">
        <w:rPr>
          <w:rFonts w:ascii="仿宋_GB2312" w:eastAsia="仿宋_GB2312" w:hint="eastAsia"/>
          <w:sz w:val="30"/>
          <w:szCs w:val="30"/>
        </w:rPr>
        <w:t>的工作</w:t>
      </w:r>
      <w:r w:rsidRPr="0032667B">
        <w:rPr>
          <w:rFonts w:ascii="仿宋_GB2312" w:eastAsia="仿宋_GB2312" w:hint="eastAsia"/>
          <w:sz w:val="30"/>
          <w:szCs w:val="30"/>
        </w:rPr>
        <w:t>、</w:t>
      </w:r>
      <w:r w:rsidR="002956B2">
        <w:rPr>
          <w:rFonts w:ascii="仿宋_GB2312" w:eastAsia="仿宋_GB2312" w:hint="eastAsia"/>
          <w:sz w:val="30"/>
          <w:szCs w:val="30"/>
        </w:rPr>
        <w:t>散装水泥绿色</w:t>
      </w:r>
      <w:proofErr w:type="gramStart"/>
      <w:r w:rsidR="002956B2">
        <w:rPr>
          <w:rFonts w:ascii="仿宋_GB2312" w:eastAsia="仿宋_GB2312" w:hint="eastAsia"/>
          <w:sz w:val="30"/>
          <w:szCs w:val="30"/>
        </w:rPr>
        <w:t>产业链各相关</w:t>
      </w:r>
      <w:proofErr w:type="gramEnd"/>
      <w:r w:rsidR="002956B2">
        <w:rPr>
          <w:rFonts w:ascii="仿宋_GB2312" w:eastAsia="仿宋_GB2312" w:hint="eastAsia"/>
          <w:sz w:val="30"/>
          <w:szCs w:val="30"/>
        </w:rPr>
        <w:t>产业发展中的</w:t>
      </w:r>
      <w:r w:rsidR="00402C65">
        <w:rPr>
          <w:rFonts w:ascii="仿宋_GB2312" w:eastAsia="仿宋_GB2312" w:hint="eastAsia"/>
          <w:sz w:val="30"/>
          <w:szCs w:val="30"/>
        </w:rPr>
        <w:t>热点</w:t>
      </w:r>
      <w:r w:rsidR="002956B2">
        <w:rPr>
          <w:rFonts w:ascii="仿宋_GB2312" w:eastAsia="仿宋_GB2312" w:hint="eastAsia"/>
          <w:sz w:val="30"/>
          <w:szCs w:val="30"/>
        </w:rPr>
        <w:t>问题</w:t>
      </w:r>
      <w:r w:rsidRPr="0032667B">
        <w:rPr>
          <w:rFonts w:ascii="仿宋_GB2312" w:eastAsia="仿宋_GB2312" w:hint="eastAsia"/>
          <w:sz w:val="30"/>
          <w:szCs w:val="30"/>
        </w:rPr>
        <w:t>、协会</w:t>
      </w:r>
      <w:r w:rsidR="002956B2">
        <w:rPr>
          <w:rFonts w:ascii="仿宋_GB2312" w:eastAsia="仿宋_GB2312" w:hint="eastAsia"/>
          <w:sz w:val="30"/>
          <w:szCs w:val="30"/>
        </w:rPr>
        <w:t>的建设与发展</w:t>
      </w:r>
      <w:r w:rsidRPr="0032667B">
        <w:rPr>
          <w:rFonts w:ascii="仿宋_GB2312" w:eastAsia="仿宋_GB2312" w:hint="eastAsia"/>
          <w:sz w:val="30"/>
          <w:szCs w:val="30"/>
        </w:rPr>
        <w:t>等方面进行了充分的</w:t>
      </w:r>
      <w:r w:rsidR="002956B2">
        <w:rPr>
          <w:rFonts w:ascii="仿宋_GB2312" w:eastAsia="仿宋_GB2312" w:hint="eastAsia"/>
          <w:sz w:val="30"/>
          <w:szCs w:val="30"/>
        </w:rPr>
        <w:t>研讨和</w:t>
      </w:r>
      <w:r w:rsidRPr="0032667B">
        <w:rPr>
          <w:rFonts w:ascii="仿宋_GB2312" w:eastAsia="仿宋_GB2312" w:hint="eastAsia"/>
          <w:sz w:val="30"/>
          <w:szCs w:val="30"/>
        </w:rPr>
        <w:t>交流。</w:t>
      </w:r>
    </w:p>
    <w:p w14:paraId="6B0B3FDE" w14:textId="1D5A29DA" w:rsidR="0032667B" w:rsidRPr="000F0D34" w:rsidRDefault="0032667B" w:rsidP="000F0D34">
      <w:pPr>
        <w:ind w:firstLineChars="200" w:firstLine="600"/>
        <w:rPr>
          <w:rFonts w:ascii="仿宋_GB2312" w:eastAsia="仿宋_GB2312" w:hint="eastAsia"/>
          <w:sz w:val="30"/>
          <w:szCs w:val="30"/>
        </w:rPr>
      </w:pPr>
      <w:r w:rsidRPr="0032667B">
        <w:rPr>
          <w:rFonts w:ascii="仿宋_GB2312" w:eastAsia="仿宋_GB2312" w:hint="eastAsia"/>
          <w:sz w:val="30"/>
          <w:szCs w:val="30"/>
        </w:rPr>
        <w:t>会议指出，中国</w:t>
      </w:r>
      <w:proofErr w:type="gramStart"/>
      <w:r w:rsidRPr="0032667B">
        <w:rPr>
          <w:rFonts w:ascii="仿宋_GB2312" w:eastAsia="仿宋_GB2312" w:hint="eastAsia"/>
          <w:sz w:val="30"/>
          <w:szCs w:val="30"/>
        </w:rPr>
        <w:t>散协</w:t>
      </w:r>
      <w:r w:rsidR="000F0D34">
        <w:rPr>
          <w:rFonts w:ascii="仿宋_GB2312" w:eastAsia="仿宋_GB2312" w:hint="eastAsia"/>
          <w:sz w:val="30"/>
          <w:szCs w:val="30"/>
        </w:rPr>
        <w:t>应</w:t>
      </w:r>
      <w:proofErr w:type="gramEnd"/>
      <w:r w:rsidR="000F0D34">
        <w:rPr>
          <w:rFonts w:ascii="仿宋_GB2312" w:eastAsia="仿宋_GB2312" w:hint="eastAsia"/>
          <w:sz w:val="30"/>
          <w:szCs w:val="30"/>
        </w:rPr>
        <w:t>继续根据行业和协会的发展特点</w:t>
      </w:r>
      <w:r w:rsidRPr="0032667B">
        <w:rPr>
          <w:rFonts w:ascii="仿宋_GB2312" w:eastAsia="仿宋_GB2312" w:hint="eastAsia"/>
          <w:sz w:val="30"/>
          <w:szCs w:val="30"/>
        </w:rPr>
        <w:t>，</w:t>
      </w:r>
      <w:r w:rsidR="000F0D34">
        <w:rPr>
          <w:rFonts w:ascii="仿宋_GB2312" w:eastAsia="仿宋_GB2312" w:hint="eastAsia"/>
          <w:sz w:val="30"/>
          <w:szCs w:val="30"/>
        </w:rPr>
        <w:t>适时设立新的分支机构，</w:t>
      </w:r>
      <w:r w:rsidRPr="0032667B">
        <w:rPr>
          <w:rFonts w:ascii="仿宋_GB2312" w:eastAsia="仿宋_GB2312" w:hint="eastAsia"/>
          <w:sz w:val="30"/>
          <w:szCs w:val="30"/>
        </w:rPr>
        <w:t>不断</w:t>
      </w:r>
      <w:r w:rsidR="000F0D34">
        <w:rPr>
          <w:rFonts w:ascii="仿宋_GB2312" w:eastAsia="仿宋_GB2312" w:hint="eastAsia"/>
          <w:sz w:val="30"/>
          <w:szCs w:val="30"/>
        </w:rPr>
        <w:t>延伸</w:t>
      </w:r>
      <w:r w:rsidRPr="0032667B">
        <w:rPr>
          <w:rFonts w:ascii="仿宋_GB2312" w:eastAsia="仿宋_GB2312" w:hint="eastAsia"/>
          <w:sz w:val="30"/>
          <w:szCs w:val="30"/>
        </w:rPr>
        <w:t>散装水泥绿色产业链。</w:t>
      </w:r>
      <w:r w:rsidR="00D61A25">
        <w:rPr>
          <w:rFonts w:ascii="仿宋_GB2312" w:eastAsia="仿宋_GB2312" w:hint="eastAsia"/>
          <w:sz w:val="30"/>
          <w:szCs w:val="30"/>
        </w:rPr>
        <w:t>同时要依据国家民政部相关的规定，加强对分支机构的监管。</w:t>
      </w:r>
    </w:p>
    <w:p w14:paraId="172E5052" w14:textId="0B1E57AC" w:rsidR="000F0D34" w:rsidRDefault="0032667B" w:rsidP="0032667B">
      <w:pPr>
        <w:ind w:firstLineChars="200" w:firstLine="600"/>
        <w:rPr>
          <w:rFonts w:ascii="仿宋_GB2312" w:eastAsia="仿宋_GB2312"/>
          <w:sz w:val="30"/>
          <w:szCs w:val="30"/>
        </w:rPr>
      </w:pPr>
      <w:r w:rsidRPr="0032667B">
        <w:rPr>
          <w:rFonts w:ascii="仿宋_GB2312" w:eastAsia="仿宋_GB2312" w:hint="eastAsia"/>
          <w:sz w:val="30"/>
          <w:szCs w:val="30"/>
        </w:rPr>
        <w:t>会议认为，</w:t>
      </w:r>
      <w:proofErr w:type="gramStart"/>
      <w:r w:rsidR="000F0D34">
        <w:rPr>
          <w:rFonts w:ascii="仿宋_GB2312" w:eastAsia="仿宋_GB2312" w:hint="eastAsia"/>
          <w:sz w:val="30"/>
          <w:szCs w:val="30"/>
        </w:rPr>
        <w:t>中国散协一年来</w:t>
      </w:r>
      <w:proofErr w:type="gramEnd"/>
      <w:r w:rsidR="000F0D34">
        <w:rPr>
          <w:rFonts w:ascii="仿宋_GB2312" w:eastAsia="仿宋_GB2312" w:hint="eastAsia"/>
          <w:sz w:val="30"/>
          <w:szCs w:val="30"/>
        </w:rPr>
        <w:t>的工作是富有成效的，</w:t>
      </w:r>
      <w:r w:rsidR="00402C65">
        <w:rPr>
          <w:rFonts w:ascii="仿宋_GB2312" w:eastAsia="仿宋_GB2312" w:hint="eastAsia"/>
          <w:sz w:val="30"/>
          <w:szCs w:val="30"/>
        </w:rPr>
        <w:t>认真履行了社会团体的基本职责。希望在新的一年，继续以服务行业发展大局工作为主线，拓展服务领域，创新服务思路，</w:t>
      </w:r>
      <w:r w:rsidR="00D61A25">
        <w:rPr>
          <w:rFonts w:ascii="仿宋_GB2312" w:eastAsia="仿宋_GB2312" w:hint="eastAsia"/>
          <w:sz w:val="30"/>
          <w:szCs w:val="30"/>
        </w:rPr>
        <w:t>推动散装水泥绿色产业实现高质量发展。</w:t>
      </w:r>
    </w:p>
    <w:p w14:paraId="2F3F9E4B" w14:textId="270442ED" w:rsidR="006566A7" w:rsidRPr="0032667B" w:rsidRDefault="00970454" w:rsidP="0032667B">
      <w:pPr>
        <w:ind w:firstLineChars="200" w:firstLine="600"/>
        <w:rPr>
          <w:rFonts w:ascii="仿宋_GB2312" w:eastAsia="仿宋_GB2312"/>
          <w:sz w:val="30"/>
          <w:szCs w:val="30"/>
        </w:rPr>
      </w:pPr>
      <w:bookmarkStart w:id="0" w:name="_GoBack"/>
      <w:bookmarkEnd w:id="0"/>
    </w:p>
    <w:sectPr w:rsidR="006566A7" w:rsidRPr="0032667B" w:rsidSect="0032667B">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3E49C" w14:textId="77777777" w:rsidR="00970454" w:rsidRDefault="00970454" w:rsidP="0032667B">
      <w:r>
        <w:separator/>
      </w:r>
    </w:p>
  </w:endnote>
  <w:endnote w:type="continuationSeparator" w:id="0">
    <w:p w14:paraId="3C1727D7" w14:textId="77777777" w:rsidR="00970454" w:rsidRDefault="00970454" w:rsidP="0032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895872"/>
      <w:docPartObj>
        <w:docPartGallery w:val="Page Numbers (Bottom of Page)"/>
        <w:docPartUnique/>
      </w:docPartObj>
    </w:sdtPr>
    <w:sdtEndPr/>
    <w:sdtContent>
      <w:p w14:paraId="68D337D5" w14:textId="6952301F" w:rsidR="0032667B" w:rsidRDefault="0032667B">
        <w:pPr>
          <w:pStyle w:val="a5"/>
          <w:jc w:val="center"/>
        </w:pPr>
        <w:r>
          <w:fldChar w:fldCharType="begin"/>
        </w:r>
        <w:r>
          <w:instrText>PAGE   \* MERGEFORMAT</w:instrText>
        </w:r>
        <w:r>
          <w:fldChar w:fldCharType="separate"/>
        </w:r>
        <w:r>
          <w:rPr>
            <w:lang w:val="zh-CN"/>
          </w:rPr>
          <w:t>2</w:t>
        </w:r>
        <w:r>
          <w:fldChar w:fldCharType="end"/>
        </w:r>
      </w:p>
    </w:sdtContent>
  </w:sdt>
  <w:p w14:paraId="1579D17E" w14:textId="77777777" w:rsidR="0032667B" w:rsidRDefault="003266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A8ECC" w14:textId="77777777" w:rsidR="00970454" w:rsidRDefault="00970454" w:rsidP="0032667B">
      <w:r>
        <w:separator/>
      </w:r>
    </w:p>
  </w:footnote>
  <w:footnote w:type="continuationSeparator" w:id="0">
    <w:p w14:paraId="766D9197" w14:textId="77777777" w:rsidR="00970454" w:rsidRDefault="00970454" w:rsidP="00326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748"/>
    <w:rsid w:val="000F0D34"/>
    <w:rsid w:val="0013727A"/>
    <w:rsid w:val="001E6C2B"/>
    <w:rsid w:val="002956B2"/>
    <w:rsid w:val="0032667B"/>
    <w:rsid w:val="00402C65"/>
    <w:rsid w:val="00567157"/>
    <w:rsid w:val="00640DE4"/>
    <w:rsid w:val="006E4F09"/>
    <w:rsid w:val="007334E1"/>
    <w:rsid w:val="008D6EB2"/>
    <w:rsid w:val="00970454"/>
    <w:rsid w:val="00A87748"/>
    <w:rsid w:val="00AB4D1A"/>
    <w:rsid w:val="00B97520"/>
    <w:rsid w:val="00BE5016"/>
    <w:rsid w:val="00D61A25"/>
    <w:rsid w:val="00EF7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35B2A"/>
  <w15:chartTrackingRefBased/>
  <w15:docId w15:val="{449B4A08-8A36-498C-92C6-0DFF00D6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6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667B"/>
    <w:rPr>
      <w:sz w:val="18"/>
      <w:szCs w:val="18"/>
    </w:rPr>
  </w:style>
  <w:style w:type="paragraph" w:styleId="a5">
    <w:name w:val="footer"/>
    <w:basedOn w:val="a"/>
    <w:link w:val="a6"/>
    <w:uiPriority w:val="99"/>
    <w:unhideWhenUsed/>
    <w:rsid w:val="0032667B"/>
    <w:pPr>
      <w:tabs>
        <w:tab w:val="center" w:pos="4153"/>
        <w:tab w:val="right" w:pos="8306"/>
      </w:tabs>
      <w:snapToGrid w:val="0"/>
      <w:jc w:val="left"/>
    </w:pPr>
    <w:rPr>
      <w:sz w:val="18"/>
      <w:szCs w:val="18"/>
    </w:rPr>
  </w:style>
  <w:style w:type="character" w:customStyle="1" w:styleId="a6">
    <w:name w:val="页脚 字符"/>
    <w:basedOn w:val="a0"/>
    <w:link w:val="a5"/>
    <w:uiPriority w:val="99"/>
    <w:rsid w:val="003266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1288</TotalTime>
  <Pages>1</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sy_mks@163.com</dc:creator>
  <cp:keywords/>
  <dc:description/>
  <cp:lastModifiedBy>sy_mks@163.com</cp:lastModifiedBy>
  <cp:revision>7</cp:revision>
  <dcterms:created xsi:type="dcterms:W3CDTF">2019-11-28T09:16:00Z</dcterms:created>
  <dcterms:modified xsi:type="dcterms:W3CDTF">2019-11-29T07:47:00Z</dcterms:modified>
</cp:coreProperties>
</file>