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A55" w:rsidRPr="0000063E" w:rsidRDefault="002A3A55" w:rsidP="00897F94">
      <w:pPr>
        <w:spacing w:line="560" w:lineRule="exact"/>
        <w:contextualSpacing/>
        <w:jc w:val="center"/>
        <w:rPr>
          <w:rFonts w:ascii="仿宋" w:eastAsia="仿宋" w:hAnsi="仿宋"/>
          <w:b/>
          <w:bCs/>
          <w:sz w:val="36"/>
          <w:szCs w:val="36"/>
        </w:rPr>
      </w:pPr>
      <w:r w:rsidRPr="0000063E">
        <w:rPr>
          <w:rFonts w:ascii="仿宋" w:eastAsia="仿宋" w:hAnsi="仿宋" w:hint="eastAsia"/>
          <w:b/>
          <w:bCs/>
          <w:sz w:val="36"/>
          <w:szCs w:val="36"/>
        </w:rPr>
        <w:t>大同市散装水泥和混凝土管理办公室</w:t>
      </w:r>
    </w:p>
    <w:p w:rsidR="00AE7C2D" w:rsidRPr="0000063E" w:rsidRDefault="002A3A55" w:rsidP="00897F94">
      <w:pPr>
        <w:spacing w:line="560" w:lineRule="exact"/>
        <w:contextualSpacing/>
        <w:jc w:val="center"/>
        <w:rPr>
          <w:rFonts w:ascii="仿宋" w:eastAsia="仿宋" w:hAnsi="仿宋"/>
          <w:b/>
          <w:bCs/>
          <w:sz w:val="36"/>
          <w:szCs w:val="36"/>
        </w:rPr>
      </w:pPr>
      <w:r w:rsidRPr="0000063E">
        <w:rPr>
          <w:rFonts w:ascii="仿宋" w:eastAsia="仿宋" w:hAnsi="仿宋" w:hint="eastAsia"/>
          <w:b/>
          <w:bCs/>
          <w:sz w:val="36"/>
          <w:szCs w:val="36"/>
        </w:rPr>
        <w:t>参加2019“</w:t>
      </w:r>
      <w:r w:rsidRPr="0000063E">
        <w:rPr>
          <w:rFonts w:ascii="仿宋" w:eastAsia="仿宋" w:hAnsi="仿宋" w:hint="eastAsia"/>
          <w:b/>
          <w:bCs/>
          <w:sz w:val="36"/>
          <w:szCs w:val="36"/>
        </w:rPr>
        <w:t>美丽大同 美丽社区</w:t>
      </w:r>
      <w:r w:rsidRPr="0000063E">
        <w:rPr>
          <w:rFonts w:ascii="仿宋" w:eastAsia="仿宋" w:hAnsi="仿宋" w:hint="eastAsia"/>
          <w:b/>
          <w:bCs/>
          <w:sz w:val="36"/>
          <w:szCs w:val="36"/>
        </w:rPr>
        <w:t>”大型社区活动</w:t>
      </w:r>
    </w:p>
    <w:p w:rsidR="002A3A55" w:rsidRPr="00897F94" w:rsidRDefault="002A3A55" w:rsidP="00897F94">
      <w:pPr>
        <w:spacing w:line="560" w:lineRule="exact"/>
        <w:contextualSpacing/>
        <w:rPr>
          <w:rFonts w:ascii="仿宋" w:eastAsia="仿宋" w:hAnsi="仿宋"/>
          <w:sz w:val="10"/>
          <w:szCs w:val="10"/>
        </w:rPr>
      </w:pPr>
    </w:p>
    <w:p w:rsidR="00E56F6D" w:rsidRPr="0000063E" w:rsidRDefault="002A3A55" w:rsidP="00897F94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00063E">
        <w:rPr>
          <w:rFonts w:ascii="仿宋" w:eastAsia="仿宋" w:hAnsi="仿宋" w:hint="eastAsia"/>
          <w:sz w:val="32"/>
          <w:szCs w:val="32"/>
        </w:rPr>
        <w:t>8月16日，</w:t>
      </w:r>
      <w:r w:rsidR="00E56F6D" w:rsidRPr="0000063E">
        <w:rPr>
          <w:rFonts w:ascii="仿宋" w:eastAsia="仿宋" w:hAnsi="仿宋" w:hint="eastAsia"/>
          <w:sz w:val="32"/>
          <w:szCs w:val="32"/>
        </w:rPr>
        <w:t>由大同市平城区委、区政府，大同日报传媒集团主办，中共大同市委全面依法治市委员会办公室、市普法依法治市领导小组办公室、市司法局协办的201</w:t>
      </w:r>
      <w:r w:rsidR="00E56F6D" w:rsidRPr="0000063E">
        <w:rPr>
          <w:rFonts w:ascii="仿宋" w:eastAsia="仿宋" w:hAnsi="仿宋" w:hint="eastAsia"/>
          <w:sz w:val="32"/>
          <w:szCs w:val="32"/>
        </w:rPr>
        <w:t>9“美丽大同</w:t>
      </w:r>
      <w:r w:rsidR="00E56F6D" w:rsidRPr="0000063E">
        <w:rPr>
          <w:rFonts w:ascii="仿宋" w:eastAsia="仿宋" w:hAnsi="仿宋" w:hint="eastAsia"/>
          <w:sz w:val="32"/>
          <w:szCs w:val="32"/>
        </w:rPr>
        <w:t>、</w:t>
      </w:r>
      <w:r w:rsidR="00E56F6D" w:rsidRPr="0000063E">
        <w:rPr>
          <w:rFonts w:ascii="仿宋" w:eastAsia="仿宋" w:hAnsi="仿宋" w:hint="eastAsia"/>
          <w:sz w:val="32"/>
          <w:szCs w:val="32"/>
        </w:rPr>
        <w:t>美丽社区”大型社区活动</w:t>
      </w:r>
      <w:r w:rsidR="00E56F6D" w:rsidRPr="0000063E">
        <w:rPr>
          <w:rFonts w:ascii="仿宋" w:eastAsia="仿宋" w:hAnsi="仿宋" w:hint="eastAsia"/>
          <w:sz w:val="32"/>
          <w:szCs w:val="32"/>
        </w:rPr>
        <w:t>在向阳东街社区明堂公园隆重举行。</w:t>
      </w:r>
    </w:p>
    <w:p w:rsidR="002A3A55" w:rsidRPr="0000063E" w:rsidRDefault="00E56F6D" w:rsidP="00897F94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00063E">
        <w:rPr>
          <w:rFonts w:ascii="仿宋" w:eastAsia="仿宋" w:hAnsi="仿宋" w:hint="eastAsia"/>
          <w:sz w:val="32"/>
          <w:szCs w:val="32"/>
        </w:rPr>
        <w:t>大同市散装水泥和混凝土管理办公室参加了市商务局活动方阵，方阵现场以“人人参与，学法，尊法，守法，护法</w:t>
      </w:r>
      <w:r w:rsidR="00897F94">
        <w:rPr>
          <w:rFonts w:ascii="仿宋" w:eastAsia="仿宋" w:hAnsi="仿宋" w:hint="eastAsia"/>
          <w:sz w:val="32"/>
          <w:szCs w:val="32"/>
        </w:rPr>
        <w:t>”</w:t>
      </w:r>
      <w:r w:rsidRPr="0000063E">
        <w:rPr>
          <w:rFonts w:ascii="仿宋" w:eastAsia="仿宋" w:hAnsi="仿宋" w:hint="eastAsia"/>
          <w:sz w:val="32"/>
          <w:szCs w:val="32"/>
        </w:rPr>
        <w:t>为法治惠民主题，向社区居民普及了《宪法》</w:t>
      </w:r>
      <w:r w:rsidR="008E4009" w:rsidRPr="0000063E">
        <w:rPr>
          <w:rFonts w:ascii="仿宋" w:eastAsia="仿宋" w:hAnsi="仿宋" w:hint="eastAsia"/>
          <w:sz w:val="32"/>
          <w:szCs w:val="32"/>
        </w:rPr>
        <w:t>《外资企业法》《对外贸易法》《大同市散装水泥和预拌混凝土管理条例》《成品油市场管理办法》《汽车销售管理办法》《二手车流通管理办法》等法律法规，进一步增强了《宪法》和商务法律法规在社区群众中的影响力</w:t>
      </w:r>
      <w:r w:rsidR="0000063E" w:rsidRPr="0000063E">
        <w:rPr>
          <w:rFonts w:ascii="仿宋" w:eastAsia="仿宋" w:hAnsi="仿宋" w:hint="eastAsia"/>
          <w:sz w:val="32"/>
          <w:szCs w:val="32"/>
        </w:rPr>
        <w:t>，提高了社区群众的各类法治意识</w:t>
      </w:r>
      <w:r w:rsidR="008E4009" w:rsidRPr="0000063E">
        <w:rPr>
          <w:rFonts w:ascii="仿宋" w:eastAsia="仿宋" w:hAnsi="仿宋" w:hint="eastAsia"/>
          <w:sz w:val="32"/>
          <w:szCs w:val="32"/>
        </w:rPr>
        <w:t>，更好的推动了社会主义法治国家</w:t>
      </w:r>
      <w:r w:rsidR="0000063E" w:rsidRPr="0000063E">
        <w:rPr>
          <w:rFonts w:ascii="仿宋" w:eastAsia="仿宋" w:hAnsi="仿宋" w:hint="eastAsia"/>
          <w:sz w:val="32"/>
          <w:szCs w:val="32"/>
        </w:rPr>
        <w:t>和法治社区</w:t>
      </w:r>
      <w:r w:rsidR="008E4009" w:rsidRPr="0000063E">
        <w:rPr>
          <w:rFonts w:ascii="仿宋" w:eastAsia="仿宋" w:hAnsi="仿宋" w:hint="eastAsia"/>
          <w:sz w:val="32"/>
          <w:szCs w:val="32"/>
        </w:rPr>
        <w:t>建设，让党的方针政策更好</w:t>
      </w:r>
      <w:r w:rsidR="0000063E" w:rsidRPr="0000063E">
        <w:rPr>
          <w:rFonts w:ascii="仿宋" w:eastAsia="仿宋" w:hAnsi="仿宋" w:hint="eastAsia"/>
          <w:sz w:val="32"/>
          <w:szCs w:val="32"/>
        </w:rPr>
        <w:t>的</w:t>
      </w:r>
      <w:r w:rsidR="008E4009" w:rsidRPr="0000063E">
        <w:rPr>
          <w:rFonts w:ascii="仿宋" w:eastAsia="仿宋" w:hAnsi="仿宋" w:hint="eastAsia"/>
          <w:sz w:val="32"/>
          <w:szCs w:val="32"/>
        </w:rPr>
        <w:t>落实到</w:t>
      </w:r>
      <w:r w:rsidR="0000063E" w:rsidRPr="0000063E">
        <w:rPr>
          <w:rFonts w:ascii="仿宋" w:eastAsia="仿宋" w:hAnsi="仿宋" w:hint="eastAsia"/>
          <w:sz w:val="32"/>
          <w:szCs w:val="32"/>
        </w:rPr>
        <w:t>了</w:t>
      </w:r>
      <w:r w:rsidR="008E4009" w:rsidRPr="0000063E">
        <w:rPr>
          <w:rFonts w:ascii="仿宋" w:eastAsia="仿宋" w:hAnsi="仿宋" w:hint="eastAsia"/>
          <w:sz w:val="32"/>
          <w:szCs w:val="32"/>
        </w:rPr>
        <w:t>基层。</w:t>
      </w:r>
    </w:p>
    <w:p w:rsidR="0000063E" w:rsidRDefault="0000063E" w:rsidP="00897F94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00063E">
        <w:rPr>
          <w:rFonts w:ascii="仿宋" w:eastAsia="仿宋" w:hAnsi="仿宋" w:hint="eastAsia"/>
          <w:sz w:val="32"/>
          <w:szCs w:val="32"/>
        </w:rPr>
        <w:t>机构改革以来，大同市散装水泥和混凝土管理办公室积极行动、主动作为，将单位职能</w:t>
      </w:r>
      <w:r w:rsidRPr="00897F94">
        <w:rPr>
          <w:rFonts w:ascii="仿宋" w:eastAsia="仿宋" w:hAnsi="仿宋" w:hint="eastAsia"/>
          <w:sz w:val="32"/>
          <w:szCs w:val="32"/>
        </w:rPr>
        <w:t>由</w:t>
      </w:r>
      <w:r w:rsidRPr="0000063E">
        <w:rPr>
          <w:rFonts w:ascii="仿宋" w:eastAsia="仿宋" w:hAnsi="仿宋" w:hint="eastAsia"/>
          <w:sz w:val="32"/>
          <w:szCs w:val="32"/>
        </w:rPr>
        <w:t>“重管理”向“重服务”转变</w:t>
      </w:r>
      <w:r w:rsidRPr="0000063E">
        <w:rPr>
          <w:rFonts w:ascii="仿宋" w:eastAsia="仿宋" w:hAnsi="仿宋" w:hint="eastAsia"/>
          <w:sz w:val="32"/>
          <w:szCs w:val="32"/>
        </w:rPr>
        <w:t>，开展了一系列行业宣传与惠民活动，使散装水泥和预拌混凝土政策更加深入人心，将散装水泥和预拌混凝土工作推上了一个新台阶。</w:t>
      </w:r>
    </w:p>
    <w:p w:rsidR="00897F94" w:rsidRPr="00897F94" w:rsidRDefault="00897F94" w:rsidP="00897F94">
      <w:pPr>
        <w:spacing w:line="560" w:lineRule="exact"/>
        <w:ind w:firstLineChars="200" w:firstLine="420"/>
        <w:contextualSpacing/>
        <w:rPr>
          <w:rFonts w:ascii="仿宋" w:eastAsia="仿宋" w:hAnsi="仿宋" w:hint="eastAsia"/>
          <w:szCs w:val="21"/>
        </w:rPr>
      </w:pPr>
      <w:r w:rsidRPr="00897F94">
        <w:rPr>
          <w:rFonts w:ascii="仿宋" w:eastAsia="仿宋" w:hAnsi="仿宋" w:hint="eastAsia"/>
          <w:szCs w:val="21"/>
        </w:rPr>
        <w:t>（大同市散装</w:t>
      </w:r>
      <w:r>
        <w:rPr>
          <w:rFonts w:ascii="仿宋" w:eastAsia="仿宋" w:hAnsi="仿宋" w:hint="eastAsia"/>
          <w:szCs w:val="21"/>
        </w:rPr>
        <w:t xml:space="preserve">水泥和混凝土管理办公室 </w:t>
      </w:r>
      <w:r>
        <w:rPr>
          <w:rFonts w:ascii="仿宋" w:eastAsia="仿宋" w:hAnsi="仿宋"/>
          <w:szCs w:val="21"/>
        </w:rPr>
        <w:t xml:space="preserve"> </w:t>
      </w:r>
      <w:r w:rsidRPr="00897F94">
        <w:rPr>
          <w:rFonts w:ascii="仿宋" w:eastAsia="仿宋" w:hAnsi="仿宋"/>
          <w:szCs w:val="21"/>
        </w:rPr>
        <w:t xml:space="preserve"> </w:t>
      </w:r>
      <w:r>
        <w:rPr>
          <w:rFonts w:ascii="仿宋" w:eastAsia="仿宋" w:hAnsi="仿宋"/>
          <w:szCs w:val="21"/>
        </w:rPr>
        <w:t xml:space="preserve">  </w:t>
      </w:r>
      <w:bookmarkStart w:id="0" w:name="_GoBack"/>
      <w:bookmarkEnd w:id="0"/>
      <w:r w:rsidRPr="00897F94">
        <w:rPr>
          <w:rFonts w:ascii="仿宋" w:eastAsia="仿宋" w:hAnsi="仿宋"/>
          <w:szCs w:val="21"/>
        </w:rPr>
        <w:t xml:space="preserve">  </w:t>
      </w:r>
      <w:r w:rsidRPr="00897F94">
        <w:rPr>
          <w:rFonts w:ascii="仿宋" w:eastAsia="仿宋" w:hAnsi="仿宋" w:hint="eastAsia"/>
          <w:szCs w:val="21"/>
        </w:rPr>
        <w:t xml:space="preserve">王升 </w:t>
      </w:r>
      <w:r>
        <w:rPr>
          <w:rFonts w:ascii="仿宋" w:eastAsia="仿宋" w:hAnsi="仿宋"/>
          <w:szCs w:val="21"/>
        </w:rPr>
        <w:t xml:space="preserve">  </w:t>
      </w:r>
      <w:r w:rsidRPr="00897F94">
        <w:rPr>
          <w:rFonts w:ascii="仿宋" w:eastAsia="仿宋" w:hAnsi="仿宋"/>
          <w:szCs w:val="21"/>
        </w:rPr>
        <w:t xml:space="preserve">   </w:t>
      </w:r>
      <w:r w:rsidRPr="00897F94">
        <w:rPr>
          <w:rFonts w:ascii="仿宋" w:eastAsia="仿宋" w:hAnsi="仿宋" w:hint="eastAsia"/>
          <w:szCs w:val="21"/>
        </w:rPr>
        <w:t>13191128457）</w:t>
      </w:r>
    </w:p>
    <w:sectPr w:rsidR="00897F94" w:rsidRPr="00897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A55"/>
    <w:rsid w:val="0000063E"/>
    <w:rsid w:val="002A3A55"/>
    <w:rsid w:val="00897F94"/>
    <w:rsid w:val="008E4009"/>
    <w:rsid w:val="00AE7C2D"/>
    <w:rsid w:val="00E5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34999"/>
  <w15:chartTrackingRefBased/>
  <w15:docId w15:val="{8E1AF83A-1D61-483F-B930-D5A9C255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 </cp:lastModifiedBy>
  <cp:revision>2</cp:revision>
  <dcterms:created xsi:type="dcterms:W3CDTF">2019-08-20T01:38:00Z</dcterms:created>
  <dcterms:modified xsi:type="dcterms:W3CDTF">2019-08-20T02:37:00Z</dcterms:modified>
</cp:coreProperties>
</file>