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p>
    <w:p>
      <w:pPr>
        <w:widowControl/>
        <w:jc w:val="left"/>
        <w:rPr>
          <w:rFonts w:hint="default" w:ascii="Times New Roman" w:hAnsi="Times New Roman" w:eastAsia="方正小标宋简体" w:cs="Times New Roman"/>
          <w:kern w:val="0"/>
          <w:sz w:val="32"/>
          <w:szCs w:val="32"/>
        </w:rPr>
      </w:pPr>
      <w:r>
        <w:rPr>
          <w:rFonts w:hint="default" w:ascii="Times New Roman" w:hAnsi="Times New Roman" w:eastAsia="方正小标宋简体" w:cs="Times New Roman"/>
          <w:kern w:val="0"/>
          <w:sz w:val="32"/>
          <w:szCs w:val="32"/>
        </w:rPr>
        <w:t xml:space="preserve"> </w:t>
      </w:r>
    </w:p>
    <w:p>
      <w:pPr>
        <w:widowControl/>
        <w:jc w:val="left"/>
        <w:rPr>
          <w:rFonts w:hint="default" w:ascii="Times New Roman" w:hAnsi="Times New Roman" w:eastAsia="方正小标宋简体" w:cs="Times New Roman"/>
          <w:kern w:val="0"/>
          <w:sz w:val="32"/>
          <w:szCs w:val="32"/>
        </w:rPr>
      </w:pPr>
      <w:r>
        <w:rPr>
          <w:rFonts w:hint="default" w:ascii="Times New Roman" w:hAnsi="Times New Roman" w:eastAsia="方正小标宋简体" w:cs="Times New Roman"/>
          <w:kern w:val="0"/>
          <w:sz w:val="32"/>
          <w:szCs w:val="32"/>
        </w:rPr>
        <w:t xml:space="preserve"> </w:t>
      </w:r>
    </w:p>
    <w:p>
      <w:pPr>
        <w:pStyle w:val="6"/>
        <w:widowControl/>
        <w:spacing w:line="500" w:lineRule="exact"/>
        <w:jc w:val="center"/>
        <w:outlineLvl w:val="0"/>
        <w:rPr>
          <w:rFonts w:hint="default" w:ascii="Times New Roman" w:hAnsi="Times New Roman" w:cs="Times New Roman"/>
          <w:b/>
          <w:bCs/>
          <w:sz w:val="44"/>
          <w:szCs w:val="44"/>
        </w:rPr>
      </w:pPr>
      <w:bookmarkStart w:id="0" w:name="_Hlk157501774"/>
      <w:r>
        <w:rPr>
          <w:rFonts w:hint="default" w:ascii="Times New Roman" w:hAnsi="Times New Roman" w:cs="Times New Roman"/>
          <w:b/>
          <w:bCs/>
          <w:sz w:val="44"/>
          <w:szCs w:val="44"/>
        </w:rPr>
        <w:t>202X年</w:t>
      </w:r>
      <w:bookmarkEnd w:id="0"/>
      <w:r>
        <w:rPr>
          <w:rFonts w:hint="default" w:ascii="Times New Roman" w:hAnsi="Times New Roman" w:cs="Times New Roman"/>
          <w:b/>
          <w:bCs/>
          <w:sz w:val="44"/>
          <w:szCs w:val="44"/>
        </w:rPr>
        <w:t>XX市（区）制造业</w:t>
      </w:r>
      <w:r>
        <w:rPr>
          <w:rFonts w:hint="eastAsia" w:ascii="Times New Roman" w:hAnsi="Times New Roman" w:cs="Times New Roman"/>
          <w:b/>
          <w:bCs/>
          <w:sz w:val="44"/>
          <w:szCs w:val="44"/>
          <w:lang w:eastAsia="zh-CN"/>
        </w:rPr>
        <w:t>新型</w:t>
      </w:r>
      <w:r>
        <w:rPr>
          <w:rFonts w:hint="default" w:ascii="Times New Roman" w:hAnsi="Times New Roman" w:cs="Times New Roman"/>
          <w:b/>
          <w:bCs/>
          <w:sz w:val="44"/>
          <w:szCs w:val="44"/>
        </w:rPr>
        <w:t>技术改造</w:t>
      </w:r>
    </w:p>
    <w:p>
      <w:pPr>
        <w:pStyle w:val="6"/>
        <w:widowControl/>
        <w:spacing w:line="500" w:lineRule="exact"/>
        <w:jc w:val="center"/>
        <w:outlineLvl w:val="0"/>
        <w:rPr>
          <w:rStyle w:val="15"/>
          <w:rFonts w:hint="default" w:ascii="Times New Roman" w:hAnsi="Times New Roman" w:cs="Times New Roman"/>
          <w:b w:val="0"/>
          <w:bCs/>
        </w:rPr>
      </w:pPr>
      <w:r>
        <w:rPr>
          <w:rFonts w:hint="eastAsia" w:ascii="Times New Roman" w:hAnsi="Times New Roman" w:cs="Times New Roman"/>
          <w:b/>
          <w:bCs/>
          <w:sz w:val="44"/>
          <w:szCs w:val="44"/>
          <w:lang w:eastAsia="zh-CN"/>
        </w:rPr>
        <w:t>城市试点</w:t>
      </w:r>
      <w:r>
        <w:rPr>
          <w:rFonts w:hint="default" w:ascii="Times New Roman" w:hAnsi="Times New Roman" w:cs="Times New Roman"/>
          <w:b/>
          <w:bCs/>
          <w:sz w:val="44"/>
          <w:szCs w:val="44"/>
        </w:rPr>
        <w:t>实施方案（模板）</w:t>
      </w:r>
    </w:p>
    <w:p>
      <w:pPr>
        <w:pStyle w:val="6"/>
        <w:widowControl/>
        <w:spacing w:before="0" w:beforeAutospacing="0" w:after="0" w:afterAutospacing="0"/>
        <w:ind w:firstLine="64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Cs/>
          <w:sz w:val="32"/>
          <w:szCs w:val="32"/>
        </w:rPr>
        <w:t xml:space="preserve"> </w:t>
      </w:r>
    </w:p>
    <w:p>
      <w:pPr>
        <w:pStyle w:val="6"/>
        <w:widowControl/>
        <w:spacing w:before="0" w:beforeAutospacing="0" w:after="0" w:afterAutospacing="0"/>
        <w:ind w:firstLine="64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Cs/>
          <w:sz w:val="32"/>
          <w:szCs w:val="32"/>
        </w:rPr>
        <w:t xml:space="preserve"> </w:t>
      </w:r>
    </w:p>
    <w:p>
      <w:pPr>
        <w:pStyle w:val="6"/>
        <w:widowControl/>
        <w:spacing w:before="0" w:beforeAutospacing="0" w:after="0" w:afterAutospacing="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Cs/>
          <w:sz w:val="32"/>
          <w:szCs w:val="32"/>
        </w:rPr>
        <w:t xml:space="preserve"> </w:t>
      </w:r>
    </w:p>
    <w:p>
      <w:pPr>
        <w:pStyle w:val="6"/>
        <w:widowControl/>
        <w:spacing w:before="0" w:beforeAutospacing="0" w:after="0" w:afterAutospacing="0"/>
        <w:ind w:firstLine="1445" w:firstLineChars="45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Cs/>
          <w:sz w:val="32"/>
          <w:szCs w:val="32"/>
        </w:rPr>
        <w:t xml:space="preserve"> </w:t>
      </w:r>
    </w:p>
    <w:p>
      <w:pPr>
        <w:pStyle w:val="6"/>
        <w:widowControl/>
        <w:spacing w:before="0" w:beforeAutospacing="0" w:after="0" w:afterAutospacing="0"/>
        <w:ind w:firstLine="1445" w:firstLineChars="45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Cs/>
          <w:sz w:val="32"/>
          <w:szCs w:val="32"/>
        </w:rPr>
        <w:t xml:space="preserve"> </w:t>
      </w:r>
    </w:p>
    <w:p>
      <w:pPr>
        <w:pStyle w:val="6"/>
        <w:widowControl/>
        <w:spacing w:before="0" w:beforeAutospacing="0" w:after="0" w:afterAutospacing="0" w:line="700" w:lineRule="exact"/>
        <w:ind w:firstLine="1445" w:firstLineChars="450"/>
        <w:rPr>
          <w:rStyle w:val="15"/>
          <w:rFonts w:hint="default" w:ascii="Times New Roman" w:hAnsi="Times New Roman" w:eastAsia="仿宋_GB2312" w:cs="Times New Roman"/>
          <w:b w:val="0"/>
          <w:bCs/>
          <w:sz w:val="32"/>
          <w:szCs w:val="32"/>
          <w:u w:val="single"/>
        </w:rPr>
      </w:pPr>
      <w:r>
        <w:rPr>
          <w:rStyle w:val="15"/>
          <w:rFonts w:hint="default" w:ascii="Times New Roman" w:hAnsi="Times New Roman" w:eastAsia="仿宋_GB2312" w:cs="Times New Roman"/>
          <w:bCs/>
          <w:sz w:val="32"/>
          <w:szCs w:val="32"/>
        </w:rPr>
        <w:t xml:space="preserve"> </w:t>
      </w:r>
      <w:r>
        <w:rPr>
          <w:rStyle w:val="15"/>
          <w:rFonts w:hint="default" w:ascii="Times New Roman" w:hAnsi="Times New Roman" w:eastAsia="仿宋_GB2312" w:cs="Times New Roman"/>
          <w:b w:val="0"/>
          <w:bCs/>
          <w:sz w:val="32"/>
          <w:szCs w:val="32"/>
        </w:rPr>
        <w:t>申报城市：</w:t>
      </w:r>
      <w:r>
        <w:rPr>
          <w:rStyle w:val="15"/>
          <w:rFonts w:hint="default" w:ascii="Times New Roman" w:hAnsi="Times New Roman" w:eastAsia="仿宋_GB2312" w:cs="Times New Roman"/>
          <w:b w:val="0"/>
          <w:bCs/>
          <w:sz w:val="32"/>
          <w:szCs w:val="32"/>
          <w:u w:val="single"/>
        </w:rPr>
        <w:t xml:space="preserve">                               </w:t>
      </w:r>
    </w:p>
    <w:p>
      <w:pPr>
        <w:pStyle w:val="6"/>
        <w:widowControl/>
        <w:spacing w:before="0" w:beforeAutospacing="0" w:after="0" w:afterAutospacing="0" w:line="700" w:lineRule="exact"/>
        <w:ind w:firstLine="1600" w:firstLineChars="50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 w:val="0"/>
          <w:bCs/>
          <w:sz w:val="32"/>
          <w:szCs w:val="32"/>
        </w:rPr>
        <w:t>推荐单位：</w:t>
      </w:r>
      <w:r>
        <w:rPr>
          <w:rStyle w:val="15"/>
          <w:rFonts w:hint="default" w:ascii="Times New Roman" w:hAnsi="Times New Roman" w:eastAsia="仿宋_GB2312" w:cs="Times New Roman"/>
          <w:b w:val="0"/>
          <w:bCs/>
          <w:sz w:val="32"/>
          <w:szCs w:val="32"/>
          <w:u w:val="single"/>
        </w:rPr>
        <w:t xml:space="preserve">（省级工信、财政主管部门盖章） </w:t>
      </w:r>
    </w:p>
    <w:p>
      <w:pPr>
        <w:pStyle w:val="6"/>
        <w:widowControl/>
        <w:spacing w:before="0" w:beforeAutospacing="0" w:after="0" w:afterAutospacing="0" w:line="700" w:lineRule="exact"/>
        <w:ind w:left="3196" w:leftChars="760" w:hanging="1600" w:hangingChars="500"/>
        <w:rPr>
          <w:rStyle w:val="15"/>
          <w:rFonts w:hint="default" w:ascii="Times New Roman" w:hAnsi="Times New Roman" w:eastAsia="仿宋_GB2312" w:cs="Times New Roman"/>
          <w:b w:val="0"/>
          <w:bCs/>
          <w:sz w:val="32"/>
          <w:szCs w:val="32"/>
          <w:u w:val="single"/>
        </w:rPr>
      </w:pPr>
      <w:r>
        <w:rPr>
          <w:rStyle w:val="15"/>
          <w:rFonts w:hint="default" w:ascii="Times New Roman" w:hAnsi="Times New Roman" w:eastAsia="仿宋_GB2312" w:cs="Times New Roman"/>
          <w:b w:val="0"/>
          <w:bCs/>
          <w:sz w:val="32"/>
          <w:szCs w:val="32"/>
        </w:rPr>
        <w:t>重点行业：</w:t>
      </w:r>
      <w:r>
        <w:rPr>
          <w:rStyle w:val="15"/>
          <w:rFonts w:hint="default" w:ascii="Times New Roman" w:hAnsi="Times New Roman" w:eastAsia="仿宋_GB2312" w:cs="Times New Roman"/>
          <w:b w:val="0"/>
          <w:bCs/>
          <w:sz w:val="32"/>
          <w:szCs w:val="32"/>
          <w:u w:val="single"/>
        </w:rPr>
        <w:t xml:space="preserve">                               </w:t>
      </w:r>
    </w:p>
    <w:p>
      <w:pPr>
        <w:pStyle w:val="6"/>
        <w:widowControl/>
        <w:spacing w:before="0" w:beforeAutospacing="0" w:after="0" w:afterAutospacing="0" w:line="700" w:lineRule="exact"/>
        <w:ind w:left="3196" w:leftChars="760" w:hanging="1600" w:hangingChars="500"/>
        <w:rPr>
          <w:rStyle w:val="15"/>
          <w:rFonts w:hint="default" w:ascii="Times New Roman" w:hAnsi="Times New Roman" w:eastAsia="仿宋_GB2312" w:cs="Times New Roman"/>
          <w:b w:val="0"/>
          <w:bCs/>
          <w:sz w:val="32"/>
          <w:szCs w:val="32"/>
        </w:rPr>
      </w:pPr>
      <w:r>
        <w:rPr>
          <w:rStyle w:val="15"/>
          <w:rFonts w:hint="default" w:ascii="Times New Roman" w:hAnsi="Times New Roman" w:eastAsia="仿宋_GB2312" w:cs="Times New Roman"/>
          <w:b w:val="0"/>
          <w:bCs/>
          <w:sz w:val="32"/>
          <w:szCs w:val="32"/>
        </w:rPr>
        <w:t>实施期限：</w:t>
      </w:r>
      <w:r>
        <w:rPr>
          <w:rStyle w:val="15"/>
          <w:rFonts w:hint="default" w:ascii="Times New Roman" w:hAnsi="Times New Roman" w:eastAsia="仿宋_GB2312" w:cs="Times New Roman"/>
          <w:b w:val="0"/>
          <w:bCs/>
          <w:sz w:val="32"/>
          <w:szCs w:val="32"/>
          <w:u w:val="single"/>
        </w:rPr>
        <w:t xml:space="preserve">   年  月   至   年  月        </w:t>
      </w:r>
    </w:p>
    <w:p>
      <w:pPr>
        <w:pStyle w:val="6"/>
        <w:widowControl/>
        <w:spacing w:before="0" w:beforeAutospacing="0" w:after="0" w:afterAutospacing="0" w:line="700" w:lineRule="exact"/>
        <w:rPr>
          <w:rStyle w:val="15"/>
          <w:rFonts w:hint="default" w:ascii="Times New Roman" w:hAnsi="Times New Roman" w:eastAsia="仿宋_GB2312" w:cs="Times New Roman"/>
          <w:b w:val="0"/>
          <w:bCs/>
          <w:sz w:val="32"/>
          <w:szCs w:val="32"/>
          <w:u w:val="single"/>
        </w:rPr>
      </w:pPr>
      <w:r>
        <w:rPr>
          <w:rStyle w:val="15"/>
          <w:rFonts w:hint="default" w:ascii="Times New Roman" w:hAnsi="Times New Roman" w:eastAsia="仿宋_GB2312" w:cs="Times New Roman"/>
          <w:b w:val="0"/>
          <w:bCs/>
          <w:sz w:val="32"/>
          <w:szCs w:val="32"/>
        </w:rPr>
        <w:t xml:space="preserve">          联系人及电话：</w:t>
      </w:r>
      <w:r>
        <w:rPr>
          <w:rStyle w:val="15"/>
          <w:rFonts w:hint="default" w:ascii="Times New Roman" w:hAnsi="Times New Roman" w:eastAsia="仿宋_GB2312" w:cs="Times New Roman"/>
          <w:b w:val="0"/>
          <w:bCs/>
          <w:sz w:val="32"/>
          <w:szCs w:val="32"/>
          <w:u w:val="single"/>
        </w:rPr>
        <w:t xml:space="preserve">                           </w:t>
      </w:r>
    </w:p>
    <w:p>
      <w:pPr>
        <w:widowControl/>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一、工作基础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1.城市工业发展基本情况及主要数据指标情况。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2.申报城市实施</w:t>
      </w:r>
      <w:r>
        <w:rPr>
          <w:rFonts w:hint="eastAsia" w:ascii="Times New Roman" w:hAnsi="Times New Roman" w:eastAsia="仿宋_GB2312" w:cs="Times New Roman"/>
          <w:sz w:val="32"/>
          <w:szCs w:val="32"/>
          <w:lang w:eastAsia="zh-CN"/>
        </w:rPr>
        <w:t>制造业新型</w:t>
      </w:r>
      <w:r>
        <w:rPr>
          <w:rFonts w:hint="default" w:ascii="Times New Roman" w:hAnsi="Times New Roman" w:eastAsia="仿宋_GB2312" w:cs="Times New Roman"/>
          <w:sz w:val="32"/>
          <w:szCs w:val="32"/>
        </w:rPr>
        <w:t>技术改造方面已采取的工作举措和取得的成效等。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3.分别简述所申报行业的基础、优势、特色，包括规上企业数量、规上企业技术改造情况，可明确到细分行业。比如机械行业下，可以明确到工程机械、工业母机、电力装备等行业。</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采用定量和定性的方式，明确实施制造业</w:t>
      </w:r>
      <w:r>
        <w:rPr>
          <w:rFonts w:hint="eastAsia" w:ascii="Times New Roman" w:hAnsi="Times New Roman" w:eastAsia="仿宋_GB2312" w:cs="Times New Roman"/>
          <w:sz w:val="32"/>
          <w:szCs w:val="32"/>
          <w:lang w:eastAsia="zh-CN"/>
        </w:rPr>
        <w:t>新型</w:t>
      </w:r>
      <w:r>
        <w:rPr>
          <w:rFonts w:hint="default" w:ascii="Times New Roman" w:hAnsi="Times New Roman" w:eastAsia="仿宋_GB2312" w:cs="Times New Roman"/>
          <w:sz w:val="32"/>
          <w:szCs w:val="32"/>
        </w:rPr>
        <w:t>技术改造</w:t>
      </w:r>
      <w:r>
        <w:rPr>
          <w:rFonts w:hint="eastAsia" w:ascii="Times New Roman" w:hAnsi="Times New Roman" w:eastAsia="仿宋_GB2312" w:cs="Times New Roman"/>
          <w:sz w:val="32"/>
          <w:szCs w:val="32"/>
          <w:lang w:eastAsia="zh-CN"/>
        </w:rPr>
        <w:t>城市试点</w:t>
      </w:r>
      <w:r>
        <w:rPr>
          <w:rFonts w:hint="default" w:ascii="Times New Roman" w:hAnsi="Times New Roman" w:eastAsia="仿宋_GB2312" w:cs="Times New Roman"/>
          <w:sz w:val="32"/>
          <w:szCs w:val="32"/>
        </w:rPr>
        <w:t>的任务目标，</w:t>
      </w:r>
      <w:r>
        <w:rPr>
          <w:rFonts w:hint="default" w:ascii="Times New Roman" w:hAnsi="Times New Roman" w:eastAsia="仿宋_GB2312" w:cs="Times New Roman"/>
          <w:sz w:val="32"/>
          <w:szCs w:val="32"/>
          <w:highlight w:val="none"/>
        </w:rPr>
        <w:t>确保目标可考核。</w:t>
      </w:r>
      <w:r>
        <w:rPr>
          <w:rFonts w:hint="default" w:ascii="Times New Roman" w:hAnsi="Times New Roman" w:eastAsia="仿宋_GB2312" w:cs="Times New Roman"/>
          <w:sz w:val="32"/>
          <w:szCs w:val="32"/>
        </w:rPr>
        <w:t>定量指标方面，参考《</w:t>
      </w:r>
      <w:r>
        <w:rPr>
          <w:rFonts w:hint="eastAsia" w:ascii="Times New Roman" w:hAnsi="Times New Roman" w:eastAsia="仿宋_GB2312" w:cs="Times New Roman"/>
          <w:sz w:val="32"/>
          <w:szCs w:val="32"/>
          <w:lang w:eastAsia="zh-CN"/>
        </w:rPr>
        <w:t>制造业新型</w:t>
      </w:r>
      <w:r>
        <w:rPr>
          <w:rFonts w:hint="default" w:ascii="Times New Roman" w:hAnsi="Times New Roman" w:eastAsia="仿宋_GB2312" w:cs="Times New Roman"/>
          <w:sz w:val="32"/>
          <w:szCs w:val="32"/>
        </w:rPr>
        <w:t>技术改造</w:t>
      </w:r>
      <w:r>
        <w:rPr>
          <w:rFonts w:hint="eastAsia" w:ascii="Times New Roman" w:hAnsi="Times New Roman" w:eastAsia="仿宋_GB2312" w:cs="Times New Roman"/>
          <w:sz w:val="32"/>
          <w:szCs w:val="32"/>
          <w:lang w:eastAsia="zh-CN"/>
        </w:rPr>
        <w:t>城市试点</w:t>
      </w:r>
      <w:r>
        <w:rPr>
          <w:rFonts w:hint="default" w:ascii="Times New Roman" w:hAnsi="Times New Roman" w:eastAsia="仿宋_GB2312" w:cs="Times New Roman"/>
          <w:sz w:val="32"/>
          <w:szCs w:val="32"/>
        </w:rPr>
        <w:t>实施方案主要数据指标》（见附1），科学设定拟达到的目标。定性指标方面，描述通过实施制造业</w:t>
      </w:r>
      <w:r>
        <w:rPr>
          <w:rFonts w:hint="eastAsia" w:ascii="Times New Roman" w:hAnsi="Times New Roman" w:eastAsia="仿宋_GB2312" w:cs="Times New Roman"/>
          <w:sz w:val="32"/>
          <w:szCs w:val="32"/>
          <w:lang w:eastAsia="zh-CN"/>
        </w:rPr>
        <w:t>新型</w:t>
      </w:r>
      <w:r>
        <w:rPr>
          <w:rFonts w:hint="default" w:ascii="Times New Roman" w:hAnsi="Times New Roman" w:eastAsia="仿宋_GB2312" w:cs="Times New Roman"/>
          <w:sz w:val="32"/>
          <w:szCs w:val="32"/>
        </w:rPr>
        <w:t>技术改造</w:t>
      </w:r>
      <w:r>
        <w:rPr>
          <w:rFonts w:hint="eastAsia" w:ascii="Times New Roman" w:hAnsi="Times New Roman" w:eastAsia="仿宋_GB2312" w:cs="Times New Roman"/>
          <w:sz w:val="32"/>
          <w:szCs w:val="32"/>
          <w:lang w:eastAsia="zh-CN"/>
        </w:rPr>
        <w:t>城市试点工作</w:t>
      </w:r>
      <w:r>
        <w:rPr>
          <w:rFonts w:hint="default" w:ascii="Times New Roman" w:hAnsi="Times New Roman" w:eastAsia="仿宋_GB2312" w:cs="Times New Roman"/>
          <w:sz w:val="32"/>
          <w:szCs w:val="32"/>
        </w:rPr>
        <w:t>，推动高端化、智能化、绿色化发展，提升产业链供应链韧性和安全水平等与推进新型工业化相关的任务目标。</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三、实施内容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阐述“点”、“线”、“面”三个层面的重点任务、实施路径、分阶段工作任务、推进机制等，明确做什么、怎么做、谁来做、完成的时间节点等。</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1.“点”上数字化智能化改造示范</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企业老旧设备更新改造、智能工厂、绿色工厂等重点项目建设情况等。</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2.“线”上产业链供应链协同数字化改造示范</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企业产业链协同技术改造情况、智慧供应链、绿色供应链建设情况、重点行业典型场景解决方案复制推广情况等。</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3.“面”上产业集群和科技产业园区</w:t>
      </w:r>
      <w:r>
        <w:rPr>
          <w:rFonts w:hint="eastAsia" w:ascii="Times New Roman" w:hAnsi="Times New Roman" w:eastAsia="仿宋_GB2312" w:cs="Times New Roman"/>
          <w:sz w:val="32"/>
          <w:szCs w:val="32"/>
          <w:lang w:eastAsia="zh-CN"/>
        </w:rPr>
        <w:t>整体</w:t>
      </w:r>
      <w:r>
        <w:rPr>
          <w:rFonts w:hint="default" w:ascii="Times New Roman" w:hAnsi="Times New Roman" w:eastAsia="仿宋_GB2312" w:cs="Times New Roman"/>
          <w:sz w:val="32"/>
          <w:szCs w:val="32"/>
        </w:rPr>
        <w:t>数字化改造示范</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先进制造业集群核心承载园区、高新区等科技产业园区整体改造目标及举措，重点企业项目建设情况、数字基础设施建设情况、</w:t>
      </w:r>
      <w:r>
        <w:rPr>
          <w:rFonts w:hint="default" w:ascii="Times New Roman" w:hAnsi="Times New Roman" w:eastAsia="仿宋_GB2312" w:cs="Times New Roman"/>
          <w:sz w:val="32"/>
          <w:szCs w:val="32"/>
          <w:lang w:eastAsia="zh-CN"/>
        </w:rPr>
        <w:t>数字化转型专业化服务商培育情况、制造业数字化转型能力中心建设情况</w:t>
      </w:r>
      <w:r>
        <w:rPr>
          <w:rFonts w:hint="default" w:ascii="Times New Roman" w:hAnsi="Times New Roman" w:eastAsia="仿宋_GB2312" w:cs="Times New Roman"/>
          <w:sz w:val="32"/>
          <w:szCs w:val="32"/>
        </w:rPr>
        <w:t>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四、重点项目情况</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阐述项目遴选原则、项目总投资、建设内容、预期成效、实施期以及进度安排等情况。重点项目实施后，形成一批行业内标准化的数字化转型等解决方案</w:t>
      </w:r>
      <w:r>
        <w:rPr>
          <w:rFonts w:hint="eastAsia" w:ascii="Times New Roman" w:hAnsi="Times New Roman" w:eastAsia="仿宋_GB2312" w:cs="Times New Roman"/>
          <w:sz w:val="32"/>
          <w:szCs w:val="32"/>
          <w:highlight w:val="none"/>
          <w:lang w:eastAsia="zh-CN"/>
        </w:rPr>
        <w:t>相关情况</w:t>
      </w:r>
      <w:r>
        <w:rPr>
          <w:rFonts w:hint="default" w:ascii="Times New Roman" w:hAnsi="Times New Roman" w:eastAsia="仿宋_GB2312" w:cs="Times New Roman"/>
          <w:sz w:val="32"/>
          <w:szCs w:val="32"/>
          <w:highlight w:val="none"/>
        </w:rPr>
        <w:t>。并填写重点项目清单（见附2）。</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五、资金使用方向</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明确中央财政资金的具体使用方式和金额概算，可用于投资补助、贷款贴息、担保费补贴等</w:t>
      </w:r>
      <w:r>
        <w:rPr>
          <w:rFonts w:hint="default" w:ascii="Times New Roman" w:hAnsi="Times New Roman" w:eastAsia="仿宋_GB2312" w:cs="Times New Roman"/>
          <w:sz w:val="32"/>
          <w:szCs w:val="32"/>
          <w:lang w:eastAsia="zh-CN"/>
        </w:rPr>
        <w:t>，原则上应主要用于支持重点项目清单内的项目</w:t>
      </w:r>
      <w:r>
        <w:rPr>
          <w:rFonts w:hint="eastAsia" w:ascii="Times New Roman" w:hAnsi="Times New Roman" w:eastAsia="仿宋_GB2312" w:cs="Times New Roman"/>
          <w:sz w:val="32"/>
          <w:szCs w:val="32"/>
          <w:lang w:eastAsia="zh-CN"/>
        </w:rPr>
        <w:t>，单个项目补助不超过总投资（不含土地、厂房建设投资）的</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支持技术改造工作的配套保障措施储备情况，包括但不限于政策配套、资金配套、人才配套、服务配套等。如有资金配套，明确具体配套金额以及资金使用方向。</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提供能够体现申报城市实施制造业</w:t>
      </w:r>
      <w:r>
        <w:rPr>
          <w:rFonts w:hint="eastAsia" w:ascii="Times New Roman" w:hAnsi="Times New Roman" w:eastAsia="仿宋_GB2312" w:cs="Times New Roman"/>
          <w:sz w:val="32"/>
          <w:szCs w:val="32"/>
          <w:lang w:eastAsia="zh-CN"/>
        </w:rPr>
        <w:t>新型</w:t>
      </w:r>
      <w:r>
        <w:rPr>
          <w:rFonts w:hint="default" w:ascii="Times New Roman" w:hAnsi="Times New Roman" w:eastAsia="仿宋_GB2312" w:cs="Times New Roman"/>
          <w:sz w:val="32"/>
          <w:szCs w:val="32"/>
        </w:rPr>
        <w:t>技术改造</w:t>
      </w:r>
      <w:r>
        <w:rPr>
          <w:rFonts w:hint="eastAsia" w:ascii="Times New Roman" w:hAnsi="Times New Roman" w:eastAsia="仿宋_GB2312" w:cs="Times New Roman"/>
          <w:sz w:val="32"/>
          <w:szCs w:val="32"/>
          <w:lang w:eastAsia="zh-CN"/>
        </w:rPr>
        <w:t>城市试点</w:t>
      </w:r>
      <w:r>
        <w:rPr>
          <w:rFonts w:hint="default" w:ascii="Times New Roman" w:hAnsi="Times New Roman" w:eastAsia="仿宋_GB2312" w:cs="Times New Roman"/>
          <w:sz w:val="32"/>
          <w:szCs w:val="32"/>
        </w:rPr>
        <w:t>相关工作能力的有关证明材料。</w:t>
      </w: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ind w:left="2237" w:leftChars="608" w:hanging="960" w:hangingChars="300"/>
        <w:rPr>
          <w:rStyle w:val="15"/>
          <w:rFonts w:hint="default" w:ascii="Times New Roman" w:hAnsi="Times New Roman" w:eastAsia="仿宋_GB2312" w:cs="Times New Roman"/>
          <w:b w:val="0"/>
          <w:color w:val="000000"/>
          <w:kern w:val="0"/>
          <w:sz w:val="32"/>
          <w:szCs w:val="32"/>
        </w:rPr>
      </w:pPr>
      <w:r>
        <w:rPr>
          <w:rFonts w:hint="default" w:ascii="Times New Roman" w:hAnsi="Times New Roman" w:eastAsia="仿宋_GB2312" w:cs="Times New Roman"/>
          <w:color w:val="000000"/>
          <w:sz w:val="32"/>
          <w:szCs w:val="32"/>
        </w:rPr>
        <w:t>附：1.</w:t>
      </w:r>
      <w:r>
        <w:rPr>
          <w:rFonts w:hint="default" w:ascii="Times New Roman" w:hAnsi="Times New Roman" w:cs="Times New Roman"/>
          <w:color w:val="000000"/>
        </w:rPr>
        <w:t xml:space="preserve"> </w:t>
      </w:r>
      <w:r>
        <w:rPr>
          <w:rStyle w:val="15"/>
          <w:rFonts w:hint="eastAsia" w:ascii="Times New Roman" w:hAnsi="Times New Roman" w:eastAsia="仿宋_GB2312" w:cs="Times New Roman"/>
          <w:b w:val="0"/>
          <w:color w:val="000000"/>
          <w:kern w:val="0"/>
          <w:sz w:val="32"/>
          <w:szCs w:val="32"/>
          <w:lang w:eastAsia="zh-CN"/>
        </w:rPr>
        <w:t>制造业新型</w:t>
      </w:r>
      <w:r>
        <w:rPr>
          <w:rStyle w:val="15"/>
          <w:rFonts w:hint="default" w:ascii="Times New Roman" w:hAnsi="Times New Roman" w:eastAsia="仿宋_GB2312" w:cs="Times New Roman"/>
          <w:b w:val="0"/>
          <w:color w:val="000000"/>
          <w:kern w:val="0"/>
          <w:sz w:val="32"/>
          <w:szCs w:val="32"/>
        </w:rPr>
        <w:t>技术改造</w:t>
      </w:r>
      <w:r>
        <w:rPr>
          <w:rStyle w:val="15"/>
          <w:rFonts w:hint="eastAsia" w:ascii="Times New Roman" w:hAnsi="Times New Roman" w:eastAsia="仿宋_GB2312" w:cs="Times New Roman"/>
          <w:b w:val="0"/>
          <w:color w:val="000000"/>
          <w:kern w:val="0"/>
          <w:sz w:val="32"/>
          <w:szCs w:val="32"/>
          <w:lang w:eastAsia="zh-CN"/>
        </w:rPr>
        <w:t>城市试点</w:t>
      </w:r>
      <w:r>
        <w:rPr>
          <w:rStyle w:val="15"/>
          <w:rFonts w:hint="default" w:ascii="Times New Roman" w:hAnsi="Times New Roman" w:eastAsia="仿宋_GB2312" w:cs="Times New Roman"/>
          <w:b w:val="0"/>
          <w:color w:val="000000"/>
          <w:kern w:val="0"/>
          <w:sz w:val="32"/>
          <w:szCs w:val="32"/>
        </w:rPr>
        <w:t>实施方案主要数据指标</w:t>
      </w:r>
    </w:p>
    <w:p>
      <w:pPr>
        <w:pStyle w:val="2"/>
        <w:ind w:left="2235" w:leftChars="912" w:hanging="320" w:hangingChars="100"/>
        <w:rPr>
          <w:rStyle w:val="15"/>
          <w:rFonts w:hint="default" w:ascii="Times New Roman" w:hAnsi="Times New Roman" w:eastAsia="仿宋_GB2312" w:cs="Times New Roman"/>
          <w:b w:val="0"/>
          <w:color w:val="000000"/>
          <w:kern w:val="0"/>
          <w:sz w:val="32"/>
          <w:szCs w:val="32"/>
        </w:rPr>
      </w:pPr>
      <w:r>
        <w:rPr>
          <w:rFonts w:hint="default" w:ascii="Times New Roman" w:hAnsi="Times New Roman" w:eastAsia="仿宋_GB2312" w:cs="Times New Roman"/>
          <w:color w:val="000000"/>
          <w:sz w:val="32"/>
          <w:szCs w:val="32"/>
        </w:rPr>
        <w:t>2.</w:t>
      </w:r>
      <w:r>
        <w:rPr>
          <w:rStyle w:val="15"/>
          <w:rFonts w:hint="default" w:ascii="Times New Roman" w:hAnsi="Times New Roman" w:eastAsia="仿宋_GB2312" w:cs="Times New Roman"/>
          <w:b w:val="0"/>
          <w:color w:val="000000"/>
          <w:kern w:val="0"/>
          <w:sz w:val="32"/>
          <w:szCs w:val="32"/>
        </w:rPr>
        <w:t>××市（区）制造业</w:t>
      </w:r>
      <w:r>
        <w:rPr>
          <w:rStyle w:val="15"/>
          <w:rFonts w:hint="eastAsia" w:ascii="Times New Roman" w:hAnsi="Times New Roman" w:eastAsia="仿宋_GB2312" w:cs="Times New Roman"/>
          <w:b w:val="0"/>
          <w:color w:val="000000"/>
          <w:kern w:val="0"/>
          <w:sz w:val="32"/>
          <w:szCs w:val="32"/>
          <w:lang w:eastAsia="zh-CN"/>
        </w:rPr>
        <w:t>新型</w:t>
      </w:r>
      <w:r>
        <w:rPr>
          <w:rStyle w:val="15"/>
          <w:rFonts w:hint="default" w:ascii="Times New Roman" w:hAnsi="Times New Roman" w:eastAsia="仿宋_GB2312" w:cs="Times New Roman"/>
          <w:b w:val="0"/>
          <w:color w:val="000000"/>
          <w:kern w:val="0"/>
          <w:sz w:val="32"/>
          <w:szCs w:val="32"/>
        </w:rPr>
        <w:t>技术改造</w:t>
      </w:r>
      <w:r>
        <w:rPr>
          <w:rStyle w:val="15"/>
          <w:rFonts w:hint="eastAsia" w:ascii="Times New Roman" w:hAnsi="Times New Roman" w:eastAsia="仿宋_GB2312" w:cs="Times New Roman"/>
          <w:b w:val="0"/>
          <w:color w:val="000000"/>
          <w:kern w:val="0"/>
          <w:sz w:val="32"/>
          <w:szCs w:val="32"/>
          <w:lang w:eastAsia="zh-CN"/>
        </w:rPr>
        <w:t>城市试点</w:t>
      </w:r>
      <w:r>
        <w:rPr>
          <w:rStyle w:val="15"/>
          <w:rFonts w:hint="default" w:ascii="Times New Roman" w:hAnsi="Times New Roman" w:eastAsia="仿宋_GB2312" w:cs="Times New Roman"/>
          <w:b w:val="0"/>
          <w:color w:val="000000"/>
          <w:kern w:val="0"/>
          <w:sz w:val="32"/>
          <w:szCs w:val="32"/>
        </w:rPr>
        <w:t>重点项目清单</w:t>
      </w:r>
    </w:p>
    <w:p>
      <w:pPr>
        <w:pStyle w:val="2"/>
        <w:ind w:firstLine="1920" w:firstLineChars="600"/>
        <w:rPr>
          <w:rStyle w:val="15"/>
          <w:rFonts w:hint="default" w:ascii="Times New Roman" w:hAnsi="Times New Roman" w:eastAsia="仿宋_GB2312" w:cs="Times New Roman"/>
          <w:b w:val="0"/>
          <w:bCs/>
          <w:color w:val="000000"/>
          <w:kern w:val="0"/>
          <w:sz w:val="32"/>
          <w:szCs w:val="32"/>
        </w:rPr>
      </w:pPr>
      <w:r>
        <w:rPr>
          <w:rStyle w:val="15"/>
          <w:rFonts w:hint="default" w:ascii="Times New Roman" w:hAnsi="Times New Roman" w:eastAsia="仿宋_GB2312" w:cs="Times New Roman"/>
          <w:b w:val="0"/>
          <w:bCs/>
          <w:color w:val="000000"/>
          <w:kern w:val="0"/>
          <w:sz w:val="32"/>
          <w:szCs w:val="32"/>
        </w:rPr>
        <w:t>3.重点项目概况</w:t>
      </w:r>
    </w:p>
    <w:p>
      <w:pPr>
        <w:widowControl/>
        <w:jc w:val="left"/>
        <w:rPr>
          <w:rStyle w:val="15"/>
          <w:rFonts w:hint="default" w:ascii="Times New Roman" w:hAnsi="Times New Roman" w:eastAsia="仿宋_GB2312" w:cs="Times New Roman"/>
          <w:b w:val="0"/>
          <w:color w:val="000000"/>
          <w:kern w:val="0"/>
          <w:sz w:val="32"/>
          <w:szCs w:val="32"/>
        </w:rPr>
      </w:pPr>
      <w:r>
        <w:rPr>
          <w:rStyle w:val="15"/>
          <w:rFonts w:hint="default" w:ascii="Times New Roman" w:hAnsi="Times New Roman" w:eastAsia="仿宋_GB2312" w:cs="Times New Roman"/>
          <w:b w:val="0"/>
          <w:color w:val="000000"/>
          <w:kern w:val="0"/>
          <w:sz w:val="32"/>
          <w:szCs w:val="32"/>
        </w:rPr>
        <w:br w:type="page"/>
      </w:r>
    </w:p>
    <w:p>
      <w:pPr>
        <w:pStyle w:val="2"/>
        <w:jc w:val="left"/>
        <w:rPr>
          <w:rStyle w:val="15"/>
          <w:rFonts w:hint="default" w:ascii="Times New Roman" w:hAnsi="Times New Roman" w:eastAsia="仿宋_GB2312" w:cs="Times New Roman"/>
          <w:b w:val="0"/>
          <w:bCs/>
          <w:kern w:val="0"/>
          <w:sz w:val="32"/>
          <w:szCs w:val="32"/>
        </w:rPr>
      </w:pPr>
      <w:r>
        <w:rPr>
          <w:rStyle w:val="15"/>
          <w:rFonts w:hint="default" w:ascii="Times New Roman" w:hAnsi="Times New Roman" w:eastAsia="仿宋_GB2312" w:cs="Times New Roman"/>
          <w:b w:val="0"/>
          <w:kern w:val="0"/>
          <w:sz w:val="32"/>
          <w:szCs w:val="32"/>
        </w:rPr>
        <w:t>附</w:t>
      </w:r>
      <w:r>
        <w:rPr>
          <w:rStyle w:val="15"/>
          <w:rFonts w:hint="default" w:ascii="Times New Roman" w:hAnsi="Times New Roman" w:eastAsia="仿宋_GB2312" w:cs="Times New Roman"/>
          <w:b w:val="0"/>
          <w:bCs/>
          <w:kern w:val="0"/>
          <w:sz w:val="32"/>
          <w:szCs w:val="32"/>
        </w:rPr>
        <w:t>1</w:t>
      </w:r>
    </w:p>
    <w:p>
      <w:pPr>
        <w:jc w:val="center"/>
        <w:rPr>
          <w:rFonts w:hint="default" w:ascii="Times New Roman" w:hAnsi="Times New Roman" w:eastAsia="黑体" w:cs="Times New Roman"/>
          <w:kern w:val="0"/>
          <w:sz w:val="32"/>
          <w:szCs w:val="32"/>
        </w:rPr>
      </w:pPr>
      <w:bookmarkStart w:id="1" w:name="_Hlk156553852"/>
      <w:r>
        <w:rPr>
          <w:rFonts w:hint="eastAsia" w:ascii="Times New Roman" w:hAnsi="Times New Roman" w:eastAsia="黑体" w:cs="Times New Roman"/>
          <w:kern w:val="0"/>
          <w:sz w:val="32"/>
          <w:szCs w:val="32"/>
          <w:lang w:eastAsia="zh-CN"/>
        </w:rPr>
        <w:t>制造业新型</w:t>
      </w:r>
      <w:r>
        <w:rPr>
          <w:rFonts w:hint="default" w:ascii="Times New Roman" w:hAnsi="Times New Roman" w:eastAsia="黑体" w:cs="Times New Roman"/>
          <w:kern w:val="0"/>
          <w:sz w:val="32"/>
          <w:szCs w:val="32"/>
        </w:rPr>
        <w:t>技术改造</w:t>
      </w:r>
      <w:r>
        <w:rPr>
          <w:rFonts w:hint="eastAsia" w:ascii="Times New Roman" w:hAnsi="Times New Roman" w:eastAsia="黑体" w:cs="Times New Roman"/>
          <w:kern w:val="0"/>
          <w:sz w:val="32"/>
          <w:szCs w:val="32"/>
          <w:lang w:eastAsia="zh-CN"/>
        </w:rPr>
        <w:t>城市试点</w:t>
      </w:r>
      <w:r>
        <w:rPr>
          <w:rFonts w:hint="default" w:ascii="Times New Roman" w:hAnsi="Times New Roman" w:eastAsia="黑体" w:cs="Times New Roman"/>
          <w:kern w:val="0"/>
          <w:sz w:val="32"/>
          <w:szCs w:val="32"/>
        </w:rPr>
        <w:t>实施方案主要数据指标</w:t>
      </w:r>
    </w:p>
    <w:tbl>
      <w:tblPr>
        <w:tblStyle w:val="7"/>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833"/>
        <w:gridCol w:w="2561"/>
        <w:gridCol w:w="179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61" w:type="dxa"/>
            <w:gridSpan w:val="2"/>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申报城市</w:t>
            </w:r>
          </w:p>
        </w:tc>
        <w:tc>
          <w:tcPr>
            <w:tcW w:w="2561" w:type="dxa"/>
            <w:vAlign w:val="center"/>
          </w:tcPr>
          <w:p>
            <w:pPr>
              <w:adjustRightInd w:val="0"/>
              <w:snapToGrid w:val="0"/>
              <w:jc w:val="center"/>
              <w:rPr>
                <w:rFonts w:hint="default" w:ascii="Times New Roman" w:hAnsi="Times New Roman" w:eastAsia="仿宋_GB2312" w:cs="Times New Roman"/>
                <w:color w:val="000000"/>
                <w:sz w:val="24"/>
              </w:rPr>
            </w:pPr>
          </w:p>
        </w:tc>
        <w:tc>
          <w:tcPr>
            <w:tcW w:w="1792" w:type="dxa"/>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主导产业</w:t>
            </w:r>
          </w:p>
          <w:p>
            <w:pPr>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3个左右</w:t>
            </w:r>
            <w:r>
              <w:rPr>
                <w:rFonts w:hint="default" w:ascii="Times New Roman" w:hAnsi="Times New Roman" w:eastAsia="仿宋_GB2312" w:cs="Times New Roman"/>
                <w:color w:val="000000"/>
                <w:sz w:val="24"/>
                <w:szCs w:val="24"/>
                <w:lang w:eastAsia="zh-CN"/>
              </w:rPr>
              <w:t>）</w:t>
            </w:r>
          </w:p>
        </w:tc>
        <w:tc>
          <w:tcPr>
            <w:tcW w:w="1610" w:type="dxa"/>
            <w:vAlign w:val="center"/>
          </w:tcPr>
          <w:p>
            <w:pP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序号</w:t>
            </w:r>
          </w:p>
        </w:tc>
        <w:tc>
          <w:tcPr>
            <w:tcW w:w="4394" w:type="dxa"/>
            <w:gridSpan w:val="2"/>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城市基本情况</w:t>
            </w:r>
          </w:p>
        </w:tc>
        <w:tc>
          <w:tcPr>
            <w:tcW w:w="3402" w:type="dxa"/>
            <w:gridSpan w:val="2"/>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基准年数据（202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pStyle w:val="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4394" w:type="dxa"/>
            <w:gridSpan w:val="2"/>
            <w:vAlign w:val="center"/>
          </w:tcPr>
          <w:p>
            <w:pPr>
              <w:pStyle w:val="2"/>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规上企业工业增加值（亿元）</w:t>
            </w:r>
          </w:p>
        </w:tc>
        <w:tc>
          <w:tcPr>
            <w:tcW w:w="3402" w:type="dxa"/>
            <w:gridSpan w:val="2"/>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pStyle w:val="2"/>
              <w:jc w:val="center"/>
              <w:rPr>
                <w:rStyle w:val="15"/>
                <w:rFonts w:hint="default" w:ascii="Times New Roman" w:hAnsi="Times New Roman" w:eastAsia="仿宋_GB2312" w:cs="Times New Roman"/>
                <w:b w:val="0"/>
                <w:color w:val="000000"/>
                <w:kern w:val="0"/>
                <w:sz w:val="24"/>
                <w:szCs w:val="24"/>
              </w:rPr>
            </w:pPr>
            <w:bookmarkStart w:id="2" w:name="_Hlk157350055"/>
            <w:r>
              <w:rPr>
                <w:rStyle w:val="15"/>
                <w:rFonts w:hint="default" w:ascii="Times New Roman" w:hAnsi="Times New Roman" w:eastAsia="仿宋_GB2312" w:cs="Times New Roman"/>
                <w:b w:val="0"/>
                <w:color w:val="000000"/>
                <w:kern w:val="0"/>
                <w:sz w:val="24"/>
                <w:szCs w:val="24"/>
              </w:rPr>
              <w:t>2</w:t>
            </w:r>
          </w:p>
        </w:tc>
        <w:tc>
          <w:tcPr>
            <w:tcW w:w="4394" w:type="dxa"/>
            <w:gridSpan w:val="2"/>
            <w:vAlign w:val="center"/>
          </w:tcPr>
          <w:p>
            <w:pPr>
              <w:pStyle w:val="2"/>
              <w:jc w:val="left"/>
              <w:rPr>
                <w:rFonts w:hint="default" w:ascii="Times New Roman" w:hAnsi="Times New Roman" w:eastAsia="仿宋_GB2312" w:cs="Times New Roman"/>
                <w:color w:val="000000"/>
                <w:sz w:val="24"/>
                <w:szCs w:val="24"/>
              </w:rPr>
            </w:pPr>
            <w:r>
              <w:rPr>
                <w:rStyle w:val="15"/>
                <w:rFonts w:hint="default" w:ascii="Times New Roman" w:hAnsi="Times New Roman" w:eastAsia="仿宋_GB2312" w:cs="Times New Roman"/>
                <w:b w:val="0"/>
                <w:color w:val="000000"/>
                <w:kern w:val="0"/>
                <w:sz w:val="24"/>
                <w:szCs w:val="24"/>
              </w:rPr>
              <w:t>工业投资规模（亿元）</w:t>
            </w:r>
          </w:p>
        </w:tc>
        <w:tc>
          <w:tcPr>
            <w:tcW w:w="3402" w:type="dxa"/>
            <w:gridSpan w:val="2"/>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restart"/>
            <w:vAlign w:val="center"/>
          </w:tcPr>
          <w:p>
            <w:pPr>
              <w:pStyle w:val="2"/>
              <w:jc w:val="center"/>
              <w:rPr>
                <w:rStyle w:val="15"/>
                <w:rFonts w:hint="default" w:ascii="Times New Roman" w:hAnsi="Times New Roman" w:eastAsia="仿宋_GB2312" w:cs="Times New Roman"/>
                <w:b w:val="0"/>
                <w:color w:val="000000"/>
                <w:kern w:val="0"/>
                <w:sz w:val="24"/>
                <w:szCs w:val="24"/>
              </w:rPr>
            </w:pPr>
            <w:r>
              <w:rPr>
                <w:rStyle w:val="15"/>
                <w:rFonts w:hint="default" w:ascii="Times New Roman" w:hAnsi="Times New Roman" w:eastAsia="仿宋_GB2312" w:cs="Times New Roman"/>
                <w:b w:val="0"/>
                <w:color w:val="000000"/>
                <w:kern w:val="0"/>
                <w:sz w:val="24"/>
                <w:szCs w:val="24"/>
              </w:rPr>
              <w:t>3</w:t>
            </w:r>
          </w:p>
        </w:tc>
        <w:tc>
          <w:tcPr>
            <w:tcW w:w="4394" w:type="dxa"/>
            <w:gridSpan w:val="2"/>
            <w:vMerge w:val="restart"/>
            <w:vAlign w:val="center"/>
          </w:tcPr>
          <w:p>
            <w:pPr>
              <w:pStyle w:val="2"/>
              <w:jc w:val="left"/>
              <w:rPr>
                <w:rStyle w:val="15"/>
                <w:rFonts w:hint="default" w:ascii="Times New Roman" w:hAnsi="Times New Roman" w:eastAsia="仿宋_GB2312" w:cs="Times New Roman"/>
                <w:b w:val="0"/>
                <w:color w:val="000000"/>
                <w:kern w:val="0"/>
                <w:sz w:val="24"/>
                <w:szCs w:val="24"/>
              </w:rPr>
            </w:pPr>
            <w:r>
              <w:rPr>
                <w:rStyle w:val="15"/>
                <w:rFonts w:hint="default" w:ascii="Times New Roman" w:hAnsi="Times New Roman" w:eastAsia="仿宋_GB2312" w:cs="Times New Roman"/>
                <w:b w:val="0"/>
                <w:color w:val="000000"/>
                <w:kern w:val="0"/>
                <w:sz w:val="24"/>
                <w:szCs w:val="24"/>
              </w:rPr>
              <w:t>申报行业工业增加值（亿元）</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行业1</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continue"/>
            <w:vAlign w:val="center"/>
          </w:tcPr>
          <w:p>
            <w:pPr>
              <w:pStyle w:val="2"/>
              <w:jc w:val="center"/>
              <w:rPr>
                <w:rStyle w:val="15"/>
                <w:rFonts w:hint="default" w:ascii="Times New Roman" w:hAnsi="Times New Roman" w:eastAsia="仿宋_GB2312" w:cs="Times New Roman"/>
                <w:b w:val="0"/>
                <w:color w:val="000000"/>
                <w:kern w:val="0"/>
                <w:sz w:val="24"/>
                <w:szCs w:val="24"/>
              </w:rPr>
            </w:pPr>
          </w:p>
        </w:tc>
        <w:tc>
          <w:tcPr>
            <w:tcW w:w="4394" w:type="dxa"/>
            <w:gridSpan w:val="2"/>
            <w:vMerge w:val="continue"/>
            <w:vAlign w:val="center"/>
          </w:tcPr>
          <w:p>
            <w:pPr>
              <w:pStyle w:val="2"/>
              <w:jc w:val="left"/>
              <w:rPr>
                <w:rStyle w:val="15"/>
                <w:rFonts w:hint="default" w:ascii="Times New Roman" w:hAnsi="Times New Roman" w:eastAsia="仿宋_GB2312" w:cs="Times New Roman"/>
                <w:b w:val="0"/>
                <w:color w:val="000000"/>
                <w:kern w:val="0"/>
                <w:sz w:val="24"/>
                <w:szCs w:val="24"/>
              </w:rPr>
            </w:pP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行业2</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continue"/>
            <w:vAlign w:val="center"/>
          </w:tcPr>
          <w:p>
            <w:pPr>
              <w:pStyle w:val="2"/>
              <w:jc w:val="center"/>
              <w:rPr>
                <w:rStyle w:val="15"/>
                <w:rFonts w:hint="default" w:ascii="Times New Roman" w:hAnsi="Times New Roman" w:eastAsia="仿宋_GB2312" w:cs="Times New Roman"/>
                <w:b w:val="0"/>
                <w:color w:val="000000"/>
                <w:kern w:val="0"/>
                <w:sz w:val="24"/>
                <w:szCs w:val="24"/>
              </w:rPr>
            </w:pPr>
          </w:p>
        </w:tc>
        <w:tc>
          <w:tcPr>
            <w:tcW w:w="4394" w:type="dxa"/>
            <w:gridSpan w:val="2"/>
            <w:vMerge w:val="continue"/>
            <w:vAlign w:val="center"/>
          </w:tcPr>
          <w:p>
            <w:pPr>
              <w:pStyle w:val="2"/>
              <w:jc w:val="left"/>
              <w:rPr>
                <w:rStyle w:val="15"/>
                <w:rFonts w:hint="default" w:ascii="Times New Roman" w:hAnsi="Times New Roman" w:eastAsia="仿宋_GB2312" w:cs="Times New Roman"/>
                <w:b w:val="0"/>
                <w:color w:val="000000"/>
                <w:kern w:val="0"/>
                <w:sz w:val="24"/>
                <w:szCs w:val="24"/>
              </w:rPr>
            </w:pP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行业3</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restart"/>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4394" w:type="dxa"/>
            <w:gridSpan w:val="2"/>
            <w:vMerge w:val="restart"/>
            <w:vAlign w:val="center"/>
          </w:tcPr>
          <w:p>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申报行业规上工业企业数量（个）</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行业1</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continue"/>
            <w:vAlign w:val="center"/>
          </w:tcPr>
          <w:p>
            <w:pPr>
              <w:adjustRightInd w:val="0"/>
              <w:snapToGrid w:val="0"/>
              <w:jc w:val="center"/>
              <w:rPr>
                <w:rFonts w:hint="default" w:ascii="Times New Roman" w:hAnsi="Times New Roman" w:eastAsia="仿宋_GB2312" w:cs="Times New Roman"/>
                <w:color w:val="000000"/>
                <w:sz w:val="24"/>
                <w:szCs w:val="24"/>
              </w:rPr>
            </w:pPr>
          </w:p>
        </w:tc>
        <w:tc>
          <w:tcPr>
            <w:tcW w:w="4394" w:type="dxa"/>
            <w:gridSpan w:val="2"/>
            <w:vMerge w:val="continue"/>
            <w:vAlign w:val="center"/>
          </w:tcPr>
          <w:p>
            <w:pPr>
              <w:adjustRightInd w:val="0"/>
              <w:snapToGrid w:val="0"/>
              <w:rPr>
                <w:rFonts w:hint="default" w:ascii="Times New Roman" w:hAnsi="Times New Roman" w:eastAsia="仿宋_GB2312" w:cs="Times New Roman"/>
                <w:color w:val="000000"/>
                <w:sz w:val="24"/>
                <w:szCs w:val="24"/>
              </w:rPr>
            </w:pP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行业2</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Merge w:val="continue"/>
            <w:vAlign w:val="center"/>
          </w:tcPr>
          <w:p>
            <w:pPr>
              <w:adjustRightInd w:val="0"/>
              <w:snapToGrid w:val="0"/>
              <w:jc w:val="center"/>
              <w:rPr>
                <w:rFonts w:hint="default" w:ascii="Times New Roman" w:hAnsi="Times New Roman" w:eastAsia="仿宋_GB2312" w:cs="Times New Roman"/>
                <w:color w:val="000000"/>
                <w:sz w:val="24"/>
                <w:szCs w:val="24"/>
              </w:rPr>
            </w:pPr>
          </w:p>
        </w:tc>
        <w:tc>
          <w:tcPr>
            <w:tcW w:w="4394" w:type="dxa"/>
            <w:gridSpan w:val="2"/>
            <w:vMerge w:val="continue"/>
            <w:vAlign w:val="center"/>
          </w:tcPr>
          <w:p>
            <w:pPr>
              <w:adjustRightInd w:val="0"/>
              <w:snapToGrid w:val="0"/>
              <w:rPr>
                <w:rFonts w:hint="default" w:ascii="Times New Roman" w:hAnsi="Times New Roman" w:eastAsia="仿宋_GB2312" w:cs="Times New Roman"/>
                <w:color w:val="000000"/>
                <w:sz w:val="24"/>
              </w:rPr>
            </w:pP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行业3</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序号</w:t>
            </w:r>
          </w:p>
        </w:tc>
        <w:tc>
          <w:tcPr>
            <w:tcW w:w="4394" w:type="dxa"/>
            <w:gridSpan w:val="2"/>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预期目标</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基准数据</w:t>
            </w:r>
          </w:p>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（202</w:t>
            </w:r>
            <w:r>
              <w:rPr>
                <w:rFonts w:hint="default" w:ascii="Times New Roman" w:hAnsi="Times New Roman" w:eastAsia="仿宋_GB2312" w:cs="Times New Roman"/>
                <w:color w:val="000000"/>
                <w:sz w:val="24"/>
                <w:lang w:val="en-US" w:eastAsia="zh-CN"/>
              </w:rPr>
              <w:t>3</w:t>
            </w:r>
            <w:r>
              <w:rPr>
                <w:rFonts w:hint="default" w:ascii="Times New Roman" w:hAnsi="Times New Roman" w:eastAsia="仿宋_GB2312" w:cs="Times New Roman"/>
                <w:color w:val="000000"/>
                <w:sz w:val="24"/>
              </w:rPr>
              <w:t>年）</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目标数据</w:t>
            </w:r>
          </w:p>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（202</w:t>
            </w:r>
            <w:r>
              <w:rPr>
                <w:rFonts w:hint="default" w:ascii="Times New Roman" w:hAnsi="Times New Roman" w:eastAsia="仿宋_GB2312" w:cs="Times New Roman"/>
                <w:color w:val="000000"/>
                <w:sz w:val="24"/>
                <w:lang w:val="en-US" w:eastAsia="zh-CN"/>
              </w:rPr>
              <w:t>X</w:t>
            </w:r>
            <w:r>
              <w:rPr>
                <w:rFonts w:hint="default" w:ascii="Times New Roman" w:hAnsi="Times New Roman" w:eastAsia="仿宋_GB2312" w:cs="Times New Roman"/>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4394" w:type="dxa"/>
            <w:gridSpan w:val="2"/>
            <w:vAlign w:val="center"/>
          </w:tcPr>
          <w:p>
            <w:pPr>
              <w:adjustRightInd w:val="0"/>
              <w:snapToGrid w:val="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工业技术改造投资规模（亿元）</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pStyle w:val="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4394" w:type="dxa"/>
            <w:gridSpan w:val="2"/>
            <w:vAlign w:val="center"/>
          </w:tcPr>
          <w:p>
            <w:pPr>
              <w:pStyle w:val="2"/>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工业技术改造投资增速（%）</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4394" w:type="dxa"/>
            <w:gridSpan w:val="2"/>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主导产业</w:t>
            </w:r>
            <w:r>
              <w:rPr>
                <w:rFonts w:hint="default" w:ascii="Times New Roman" w:hAnsi="Times New Roman" w:eastAsia="仿宋_GB2312" w:cs="Times New Roman"/>
                <w:color w:val="000000"/>
                <w:sz w:val="24"/>
                <w:szCs w:val="24"/>
              </w:rPr>
              <w:t>累计实施数字化技术改造的规上工业企业数量（个）</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4</w:t>
            </w:r>
          </w:p>
        </w:tc>
        <w:tc>
          <w:tcPr>
            <w:tcW w:w="4394" w:type="dxa"/>
            <w:gridSpan w:val="2"/>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全员劳动生产率（元/人）</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5</w:t>
            </w:r>
          </w:p>
        </w:tc>
        <w:tc>
          <w:tcPr>
            <w:tcW w:w="4394" w:type="dxa"/>
            <w:gridSpan w:val="2"/>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数字研发设计工具普及率（%）</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6</w:t>
            </w:r>
          </w:p>
        </w:tc>
        <w:tc>
          <w:tcPr>
            <w:tcW w:w="4394" w:type="dxa"/>
            <w:gridSpan w:val="2"/>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关键生产工序数控化率（%）</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7</w:t>
            </w:r>
          </w:p>
        </w:tc>
        <w:tc>
          <w:tcPr>
            <w:tcW w:w="4394" w:type="dxa"/>
            <w:gridSpan w:val="2"/>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规模以上工业单位增加值能耗（吨标准煤/万元）</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adjustRightInd w:val="0"/>
              <w:snapToGrid w:val="0"/>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8</w:t>
            </w:r>
          </w:p>
        </w:tc>
        <w:tc>
          <w:tcPr>
            <w:tcW w:w="4394" w:type="dxa"/>
            <w:gridSpan w:val="2"/>
            <w:vAlign w:val="center"/>
          </w:tcPr>
          <w:p>
            <w:pPr>
              <w:adjustRightInd w:val="0"/>
              <w:snapToGrid w:val="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培育</w:t>
            </w:r>
            <w:r>
              <w:rPr>
                <w:rFonts w:hint="default" w:ascii="Times New Roman" w:hAnsi="Times New Roman" w:eastAsia="仿宋_GB2312" w:cs="Times New Roman"/>
                <w:color w:val="000000"/>
                <w:sz w:val="24"/>
                <w:szCs w:val="24"/>
                <w:lang w:eastAsia="zh-CN"/>
              </w:rPr>
              <w:t>数字化转型专业化</w:t>
            </w:r>
            <w:r>
              <w:rPr>
                <w:rFonts w:hint="default" w:ascii="Times New Roman" w:hAnsi="Times New Roman" w:eastAsia="仿宋_GB2312" w:cs="Times New Roman"/>
                <w:color w:val="000000"/>
                <w:sz w:val="24"/>
                <w:szCs w:val="24"/>
              </w:rPr>
              <w:t>服务商（个）</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8" w:type="dxa"/>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9</w:t>
            </w:r>
          </w:p>
        </w:tc>
        <w:tc>
          <w:tcPr>
            <w:tcW w:w="4394" w:type="dxa"/>
            <w:gridSpan w:val="2"/>
            <w:vAlign w:val="center"/>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实施期内地方支持技术改造财政资金累计金额（亿元）</w:t>
            </w:r>
          </w:p>
        </w:tc>
        <w:tc>
          <w:tcPr>
            <w:tcW w:w="1792" w:type="dxa"/>
            <w:vAlign w:val="center"/>
          </w:tcPr>
          <w:p>
            <w:pPr>
              <w:adjustRightInd w:val="0"/>
              <w:snapToGrid w:val="0"/>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1610" w:type="dxa"/>
            <w:vAlign w:val="center"/>
          </w:tcPr>
          <w:p>
            <w:pPr>
              <w:adjustRightInd w:val="0"/>
              <w:snapToGrid w:val="0"/>
              <w:jc w:val="center"/>
              <w:rPr>
                <w:rFonts w:hint="default" w:ascii="Times New Roman" w:hAnsi="Times New Roman" w:eastAsia="仿宋_GB2312" w:cs="Times New Roman"/>
                <w:color w:val="000000"/>
                <w:sz w:val="24"/>
              </w:rPr>
            </w:pPr>
          </w:p>
        </w:tc>
      </w:tr>
    </w:tbl>
    <w:p>
      <w:pPr>
        <w:rPr>
          <w:rFonts w:hint="default" w:ascii="Times New Roman" w:hAnsi="Times New Roman" w:cs="Times New Roman"/>
        </w:rPr>
      </w:pPr>
    </w:p>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备注：1.基准年为申报年度的上一年，首批试点城市的数据基准年为2023年。</w:t>
      </w:r>
      <w:bookmarkEnd w:id="1"/>
    </w:p>
    <w:p>
      <w:pPr>
        <w:ind w:firstLine="630" w:firstLineChars="3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2.本表指标涉及企业均指规上企业。</w:t>
      </w:r>
    </w:p>
    <w:p>
      <w:pPr>
        <w:ind w:firstLine="630" w:firstLineChars="3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3.主导产业按照国民经济行业分类（2017版）制造业所属大类或中类填报并附行业代码。例：钢铁行业，填报黑色金属冶炼和压延加工业（31）；船舶行业，填报船舶及相关装置制造（373）。</w:t>
      </w:r>
    </w:p>
    <w:p>
      <w:pPr>
        <w:ind w:firstLine="630" w:firstLineChars="3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4.申报行业累计实施技术改造的企业数量：需填报该城市申报的每个行业预期实施技术改造的企业数量。</w:t>
      </w:r>
      <w:r>
        <w:rPr>
          <w:rFonts w:hint="default" w:ascii="Times New Roman" w:hAnsi="Times New Roman" w:eastAsia="仿宋_GB2312" w:cs="Times New Roman"/>
          <w:color w:val="000000"/>
          <w:szCs w:val="21"/>
          <w:lang w:eastAsia="zh-CN"/>
        </w:rPr>
        <w:t>实施期</w:t>
      </w:r>
      <w:r>
        <w:rPr>
          <w:rFonts w:hint="default" w:ascii="Times New Roman" w:hAnsi="Times New Roman" w:eastAsia="仿宋_GB2312" w:cs="Times New Roman"/>
          <w:color w:val="000000"/>
          <w:szCs w:val="21"/>
        </w:rPr>
        <w:t>内累计完成技术改造的企业占行业规上企业总数不低于80%。</w:t>
      </w:r>
    </w:p>
    <w:p>
      <w:pPr>
        <w:ind w:firstLine="630" w:firstLineChars="300"/>
        <w:rPr>
          <w:rFonts w:hint="default" w:ascii="Times New Roman" w:hAnsi="Times New Roman" w:eastAsia="仿宋_GB2312" w:cs="Times New Roman"/>
          <w:color w:val="000000"/>
          <w:szCs w:val="21"/>
        </w:rPr>
      </w:pPr>
      <w:r>
        <w:rPr>
          <w:rFonts w:hint="eastAsia"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各项指标数据主要来源于现有统计调查数据，或专项调查数据，用于反映城市试点建设成效和发展趋势。试点城市应结合自身城市发展定位、试点建设实际需求等，科学设定各项指标达到的目标值，但不应低于国家、所在省（区、市）的要求。</w:t>
      </w:r>
    </w:p>
    <w:p>
      <w:pPr>
        <w:ind w:firstLine="630" w:firstLineChars="3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Cs w:val="21"/>
          <w:lang w:val="en-US" w:eastAsia="zh-CN"/>
        </w:rPr>
        <w:t>6</w:t>
      </w:r>
      <w:r>
        <w:rPr>
          <w:rFonts w:hint="default" w:ascii="Times New Roman" w:hAnsi="Times New Roman" w:eastAsia="仿宋_GB2312" w:cs="Times New Roman"/>
          <w:color w:val="000000"/>
          <w:szCs w:val="21"/>
        </w:rPr>
        <w:t>.除上述指标外，申报城市可结合自身发展定位、发展阶段、资源禀赋、产业结构、经济技术基础等差异性自行增加指标设置。</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
        <w:rPr>
          <w:rFonts w:hint="default" w:ascii="Times New Roman" w:hAnsi="Times New Roman" w:eastAsia="仿宋_GB2312" w:cs="Times New Roman"/>
          <w:sz w:val="32"/>
          <w:szCs w:val="32"/>
        </w:rPr>
      </w:pPr>
      <w:bookmarkStart w:id="3" w:name="_Hlk157786432"/>
      <w:r>
        <w:rPr>
          <w:rFonts w:hint="default" w:ascii="Times New Roman" w:hAnsi="Times New Roman" w:eastAsia="仿宋_GB2312" w:cs="Times New Roman"/>
          <w:sz w:val="32"/>
          <w:szCs w:val="32"/>
        </w:rPr>
        <w:t>附2</w:t>
      </w:r>
    </w:p>
    <w:p>
      <w:pPr>
        <w:jc w:val="center"/>
        <w:rPr>
          <w:rStyle w:val="15"/>
          <w:rFonts w:hint="default" w:ascii="Times New Roman" w:hAnsi="Times New Roman" w:eastAsia="黑体" w:cs="Times New Roman"/>
          <w:b w:val="0"/>
          <w:kern w:val="0"/>
          <w:sz w:val="32"/>
          <w:szCs w:val="32"/>
        </w:rPr>
      </w:pPr>
      <w:r>
        <w:rPr>
          <w:rStyle w:val="15"/>
          <w:rFonts w:hint="default" w:ascii="Times New Roman" w:hAnsi="Times New Roman" w:eastAsia="黑体" w:cs="Times New Roman"/>
          <w:b w:val="0"/>
          <w:kern w:val="0"/>
          <w:sz w:val="32"/>
          <w:szCs w:val="32"/>
        </w:rPr>
        <w:t>××市（区）制造业</w:t>
      </w:r>
      <w:r>
        <w:rPr>
          <w:rStyle w:val="15"/>
          <w:rFonts w:hint="eastAsia" w:ascii="Times New Roman" w:hAnsi="Times New Roman" w:eastAsia="黑体" w:cs="Times New Roman"/>
          <w:b w:val="0"/>
          <w:kern w:val="0"/>
          <w:sz w:val="32"/>
          <w:szCs w:val="32"/>
          <w:lang w:eastAsia="zh-CN"/>
        </w:rPr>
        <w:t>新型</w:t>
      </w:r>
      <w:r>
        <w:rPr>
          <w:rStyle w:val="15"/>
          <w:rFonts w:hint="default" w:ascii="Times New Roman" w:hAnsi="Times New Roman" w:eastAsia="黑体" w:cs="Times New Roman"/>
          <w:b w:val="0"/>
          <w:kern w:val="0"/>
          <w:sz w:val="32"/>
          <w:szCs w:val="32"/>
        </w:rPr>
        <w:t>技术改造</w:t>
      </w:r>
      <w:r>
        <w:rPr>
          <w:rStyle w:val="15"/>
          <w:rFonts w:hint="eastAsia" w:ascii="Times New Roman" w:hAnsi="Times New Roman" w:eastAsia="黑体" w:cs="Times New Roman"/>
          <w:b w:val="0"/>
          <w:kern w:val="0"/>
          <w:sz w:val="32"/>
          <w:szCs w:val="32"/>
          <w:lang w:eastAsia="zh-CN"/>
        </w:rPr>
        <w:t>城市试点</w:t>
      </w:r>
      <w:r>
        <w:rPr>
          <w:rStyle w:val="15"/>
          <w:rFonts w:hint="default" w:ascii="Times New Roman" w:hAnsi="Times New Roman" w:eastAsia="黑体" w:cs="Times New Roman"/>
          <w:b w:val="0"/>
          <w:kern w:val="0"/>
          <w:sz w:val="32"/>
          <w:szCs w:val="32"/>
        </w:rPr>
        <w:t>重点项目清单</w:t>
      </w:r>
    </w:p>
    <w:p>
      <w:pPr>
        <w:jc w:val="center"/>
        <w:rPr>
          <w:rStyle w:val="15"/>
          <w:rFonts w:hint="default" w:ascii="Times New Roman" w:hAnsi="Times New Roman" w:eastAsia="黑体" w:cs="Times New Roman"/>
          <w:b w:val="0"/>
          <w:kern w:val="0"/>
          <w:sz w:val="32"/>
          <w:szCs w:val="32"/>
          <w:lang w:eastAsia="zh-CN"/>
        </w:rPr>
      </w:pPr>
      <w:r>
        <w:rPr>
          <w:rStyle w:val="15"/>
          <w:rFonts w:hint="default" w:ascii="Times New Roman" w:hAnsi="Times New Roman" w:eastAsia="黑体" w:cs="Times New Roman"/>
          <w:b w:val="0"/>
          <w:kern w:val="0"/>
          <w:sz w:val="32"/>
          <w:szCs w:val="32"/>
          <w:lang w:eastAsia="zh-CN"/>
        </w:rPr>
        <w:t>（原则上不超过</w:t>
      </w:r>
      <w:r>
        <w:rPr>
          <w:rStyle w:val="15"/>
          <w:rFonts w:hint="default" w:ascii="Times New Roman" w:hAnsi="Times New Roman" w:eastAsia="黑体" w:cs="Times New Roman"/>
          <w:b w:val="0"/>
          <w:kern w:val="0"/>
          <w:sz w:val="32"/>
          <w:szCs w:val="32"/>
          <w:lang w:val="en-US" w:eastAsia="zh-CN"/>
        </w:rPr>
        <w:t>20个</w:t>
      </w:r>
      <w:r>
        <w:rPr>
          <w:rStyle w:val="15"/>
          <w:rFonts w:hint="default" w:ascii="Times New Roman" w:hAnsi="Times New Roman" w:eastAsia="黑体" w:cs="Times New Roman"/>
          <w:b w:val="0"/>
          <w:kern w:val="0"/>
          <w:sz w:val="32"/>
          <w:szCs w:val="32"/>
          <w:lang w:eastAsia="zh-CN"/>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52"/>
        <w:gridCol w:w="971"/>
        <w:gridCol w:w="1011"/>
        <w:gridCol w:w="257"/>
        <w:gridCol w:w="1557"/>
        <w:gridCol w:w="1193"/>
        <w:gridCol w:w="12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序号</w:t>
            </w:r>
          </w:p>
        </w:tc>
        <w:tc>
          <w:tcPr>
            <w:tcW w:w="952" w:type="dxa"/>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所属行业</w:t>
            </w:r>
          </w:p>
        </w:tc>
        <w:tc>
          <w:tcPr>
            <w:tcW w:w="971" w:type="dxa"/>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实施主体</w:t>
            </w:r>
          </w:p>
        </w:tc>
        <w:tc>
          <w:tcPr>
            <w:tcW w:w="1011" w:type="dxa"/>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项目名称</w:t>
            </w:r>
          </w:p>
        </w:tc>
        <w:tc>
          <w:tcPr>
            <w:tcW w:w="1814" w:type="dxa"/>
            <w:gridSpan w:val="2"/>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建设内容及预期成效</w:t>
            </w:r>
          </w:p>
        </w:tc>
        <w:tc>
          <w:tcPr>
            <w:tcW w:w="1193" w:type="dxa"/>
            <w:vAlign w:val="center"/>
          </w:tcPr>
          <w:p>
            <w:pPr>
              <w:pStyle w:val="2"/>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实施期限（xx年xx月</w:t>
            </w:r>
            <w:r>
              <w:rPr>
                <w:rFonts w:hint="eastAsia" w:ascii="Times New Roman" w:hAnsi="Times New Roman" w:eastAsia="黑体" w:cs="Times New Roman"/>
                <w:b w:val="0"/>
                <w:bCs w:val="0"/>
                <w:sz w:val="28"/>
                <w:szCs w:val="28"/>
                <w:lang w:eastAsia="zh-CN"/>
              </w:rPr>
              <w:t>——</w:t>
            </w:r>
            <w:r>
              <w:rPr>
                <w:rFonts w:hint="default" w:ascii="Times New Roman" w:hAnsi="Times New Roman" w:eastAsia="黑体" w:cs="Times New Roman"/>
                <w:b w:val="0"/>
                <w:bCs w:val="0"/>
                <w:sz w:val="28"/>
                <w:szCs w:val="28"/>
              </w:rPr>
              <w:t xml:space="preserve"> xx年xx月）</w:t>
            </w:r>
          </w:p>
        </w:tc>
        <w:tc>
          <w:tcPr>
            <w:tcW w:w="1246" w:type="dxa"/>
            <w:vAlign w:val="center"/>
          </w:tcPr>
          <w:p>
            <w:pPr>
              <w:pStyle w:val="2"/>
              <w:snapToGrid w:val="0"/>
              <w:jc w:val="center"/>
              <w:rPr>
                <w:rFonts w:hint="eastAsia"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rPr>
              <w:t>总投资</w:t>
            </w:r>
            <w:r>
              <w:rPr>
                <w:rFonts w:hint="eastAsia" w:ascii="Times New Roman" w:hAnsi="Times New Roman" w:eastAsia="黑体" w:cs="Times New Roman"/>
                <w:b w:val="0"/>
                <w:bCs w:val="0"/>
                <w:sz w:val="28"/>
                <w:szCs w:val="28"/>
                <w:lang w:eastAsia="zh-CN"/>
              </w:rPr>
              <w:t>（亿元）</w:t>
            </w:r>
          </w:p>
        </w:tc>
        <w:tc>
          <w:tcPr>
            <w:tcW w:w="846" w:type="dxa"/>
            <w:vAlign w:val="center"/>
          </w:tcPr>
          <w:p>
            <w:pPr>
              <w:pStyle w:val="2"/>
              <w:snapToGrid w:val="0"/>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9" w:type="dxa"/>
            <w:gridSpan w:val="9"/>
            <w:vAlign w:val="top"/>
          </w:tcPr>
          <w:p>
            <w:pPr>
              <w:rPr>
                <w:rFonts w:hint="default" w:ascii="Times New Roman" w:hAnsi="Times New Roman" w:eastAsia="楷体_GB2312" w:cs="Times New Roman"/>
                <w:b w:val="0"/>
                <w:bCs w:val="0"/>
                <w:sz w:val="28"/>
                <w:szCs w:val="28"/>
              </w:rPr>
            </w:pPr>
            <w:r>
              <w:rPr>
                <w:rFonts w:hint="default" w:ascii="Times New Roman" w:hAnsi="Times New Roman" w:eastAsia="楷体_GB2312" w:cs="Times New Roman"/>
                <w:b w:val="0"/>
                <w:bCs w:val="0"/>
                <w:sz w:val="28"/>
                <w:szCs w:val="28"/>
              </w:rPr>
              <w:t>一、“点”上数字化智能化改造示范项目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top"/>
          </w:tcPr>
          <w:p>
            <w:pPr>
              <w:pStyle w:val="2"/>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952" w:type="dxa"/>
            <w:vAlign w:val="top"/>
          </w:tcPr>
          <w:p>
            <w:pPr>
              <w:pStyle w:val="2"/>
              <w:rPr>
                <w:rFonts w:hint="default" w:ascii="Times New Roman" w:hAnsi="Times New Roman" w:eastAsia="仿宋" w:cs="Times New Roman"/>
                <w:sz w:val="28"/>
                <w:szCs w:val="28"/>
              </w:rPr>
            </w:pPr>
          </w:p>
        </w:tc>
        <w:tc>
          <w:tcPr>
            <w:tcW w:w="971" w:type="dxa"/>
            <w:vAlign w:val="top"/>
          </w:tcPr>
          <w:p>
            <w:pPr>
              <w:pStyle w:val="2"/>
              <w:rPr>
                <w:rFonts w:hint="default" w:ascii="Times New Roman" w:hAnsi="Times New Roman" w:eastAsia="仿宋" w:cs="Times New Roman"/>
                <w:sz w:val="28"/>
                <w:szCs w:val="28"/>
              </w:rPr>
            </w:pPr>
          </w:p>
        </w:tc>
        <w:tc>
          <w:tcPr>
            <w:tcW w:w="1268" w:type="dxa"/>
            <w:gridSpan w:val="2"/>
            <w:vAlign w:val="top"/>
          </w:tcPr>
          <w:p>
            <w:pPr>
              <w:pStyle w:val="2"/>
              <w:rPr>
                <w:rFonts w:hint="default" w:ascii="Times New Roman" w:hAnsi="Times New Roman" w:eastAsia="仿宋" w:cs="Times New Roman"/>
                <w:sz w:val="28"/>
                <w:szCs w:val="28"/>
              </w:rPr>
            </w:pPr>
          </w:p>
        </w:tc>
        <w:tc>
          <w:tcPr>
            <w:tcW w:w="1557" w:type="dxa"/>
            <w:vAlign w:val="top"/>
          </w:tcPr>
          <w:p>
            <w:pPr>
              <w:pStyle w:val="2"/>
              <w:rPr>
                <w:rFonts w:hint="default" w:ascii="Times New Roman" w:hAnsi="Times New Roman" w:eastAsia="仿宋" w:cs="Times New Roman"/>
                <w:sz w:val="28"/>
                <w:szCs w:val="28"/>
              </w:rPr>
            </w:pPr>
          </w:p>
        </w:tc>
        <w:tc>
          <w:tcPr>
            <w:tcW w:w="1193" w:type="dxa"/>
            <w:vAlign w:val="top"/>
          </w:tcPr>
          <w:p>
            <w:pPr>
              <w:pStyle w:val="2"/>
              <w:rPr>
                <w:rFonts w:hint="default" w:ascii="Times New Roman" w:hAnsi="Times New Roman" w:eastAsia="仿宋" w:cs="Times New Roman"/>
                <w:sz w:val="28"/>
                <w:szCs w:val="28"/>
              </w:rPr>
            </w:pPr>
          </w:p>
        </w:tc>
        <w:tc>
          <w:tcPr>
            <w:tcW w:w="1246" w:type="dxa"/>
            <w:vAlign w:val="top"/>
          </w:tcPr>
          <w:p>
            <w:pPr>
              <w:pStyle w:val="2"/>
              <w:rPr>
                <w:rFonts w:hint="default" w:ascii="Times New Roman" w:hAnsi="Times New Roman" w:eastAsia="仿宋" w:cs="Times New Roman"/>
                <w:sz w:val="28"/>
                <w:szCs w:val="28"/>
              </w:rPr>
            </w:pPr>
          </w:p>
        </w:tc>
        <w:tc>
          <w:tcPr>
            <w:tcW w:w="846" w:type="dxa"/>
            <w:vAlign w:val="top"/>
          </w:tcPr>
          <w:p>
            <w:pPr>
              <w:pStyle w:val="2"/>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top"/>
          </w:tcPr>
          <w:p>
            <w:pPr>
              <w:pStyle w:val="2"/>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952" w:type="dxa"/>
            <w:vAlign w:val="top"/>
          </w:tcPr>
          <w:p>
            <w:pPr>
              <w:pStyle w:val="2"/>
              <w:rPr>
                <w:rFonts w:hint="default" w:ascii="Times New Roman" w:hAnsi="Times New Roman" w:eastAsia="仿宋" w:cs="Times New Roman"/>
                <w:sz w:val="28"/>
                <w:szCs w:val="28"/>
              </w:rPr>
            </w:pPr>
          </w:p>
        </w:tc>
        <w:tc>
          <w:tcPr>
            <w:tcW w:w="971" w:type="dxa"/>
            <w:vAlign w:val="top"/>
          </w:tcPr>
          <w:p>
            <w:pPr>
              <w:pStyle w:val="2"/>
              <w:rPr>
                <w:rFonts w:hint="default" w:ascii="Times New Roman" w:hAnsi="Times New Roman" w:eastAsia="仿宋" w:cs="Times New Roman"/>
                <w:sz w:val="28"/>
                <w:szCs w:val="28"/>
              </w:rPr>
            </w:pPr>
          </w:p>
        </w:tc>
        <w:tc>
          <w:tcPr>
            <w:tcW w:w="1268" w:type="dxa"/>
            <w:gridSpan w:val="2"/>
            <w:vAlign w:val="top"/>
          </w:tcPr>
          <w:p>
            <w:pPr>
              <w:pStyle w:val="2"/>
              <w:rPr>
                <w:rFonts w:hint="default" w:ascii="Times New Roman" w:hAnsi="Times New Roman" w:eastAsia="仿宋" w:cs="Times New Roman"/>
                <w:sz w:val="28"/>
                <w:szCs w:val="28"/>
              </w:rPr>
            </w:pPr>
          </w:p>
        </w:tc>
        <w:tc>
          <w:tcPr>
            <w:tcW w:w="1557" w:type="dxa"/>
            <w:vAlign w:val="top"/>
          </w:tcPr>
          <w:p>
            <w:pPr>
              <w:pStyle w:val="2"/>
              <w:rPr>
                <w:rFonts w:hint="default" w:ascii="Times New Roman" w:hAnsi="Times New Roman" w:eastAsia="仿宋" w:cs="Times New Roman"/>
                <w:sz w:val="28"/>
                <w:szCs w:val="28"/>
              </w:rPr>
            </w:pPr>
          </w:p>
        </w:tc>
        <w:tc>
          <w:tcPr>
            <w:tcW w:w="1193" w:type="dxa"/>
            <w:vAlign w:val="top"/>
          </w:tcPr>
          <w:p>
            <w:pPr>
              <w:pStyle w:val="2"/>
              <w:rPr>
                <w:rFonts w:hint="default" w:ascii="Times New Roman" w:hAnsi="Times New Roman" w:eastAsia="仿宋" w:cs="Times New Roman"/>
                <w:sz w:val="28"/>
                <w:szCs w:val="28"/>
              </w:rPr>
            </w:pPr>
          </w:p>
        </w:tc>
        <w:tc>
          <w:tcPr>
            <w:tcW w:w="1246" w:type="dxa"/>
            <w:vAlign w:val="top"/>
          </w:tcPr>
          <w:p>
            <w:pPr>
              <w:pStyle w:val="2"/>
              <w:rPr>
                <w:rFonts w:hint="default" w:ascii="Times New Roman" w:hAnsi="Times New Roman" w:eastAsia="仿宋" w:cs="Times New Roman"/>
                <w:sz w:val="28"/>
                <w:szCs w:val="28"/>
              </w:rPr>
            </w:pPr>
          </w:p>
        </w:tc>
        <w:tc>
          <w:tcPr>
            <w:tcW w:w="846" w:type="dxa"/>
            <w:vAlign w:val="top"/>
          </w:tcPr>
          <w:p>
            <w:pPr>
              <w:pStyle w:val="2"/>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9" w:type="dxa"/>
            <w:gridSpan w:val="9"/>
            <w:vAlign w:val="top"/>
          </w:tcPr>
          <w:p>
            <w:pPr>
              <w:pStyle w:val="2"/>
              <w:rPr>
                <w:rFonts w:hint="default" w:ascii="Times New Roman" w:hAnsi="Times New Roman" w:eastAsia="楷体_GB2312" w:cs="Times New Roman"/>
                <w:b w:val="0"/>
                <w:bCs w:val="0"/>
                <w:kern w:val="2"/>
                <w:sz w:val="28"/>
                <w:szCs w:val="28"/>
                <w:lang w:val="en-US" w:eastAsia="zh-CN" w:bidi="ar-SA"/>
              </w:rPr>
            </w:pPr>
            <w:r>
              <w:rPr>
                <w:rFonts w:hint="default" w:ascii="Times New Roman" w:hAnsi="Times New Roman" w:eastAsia="楷体_GB2312" w:cs="Times New Roman"/>
                <w:b w:val="0"/>
                <w:bCs w:val="0"/>
                <w:kern w:val="2"/>
                <w:sz w:val="28"/>
                <w:szCs w:val="28"/>
                <w:lang w:val="en-US" w:eastAsia="zh-CN" w:bidi="ar-SA"/>
              </w:rPr>
              <w:t>二、“线”上产业链供应链数字化协同示范项目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top"/>
          </w:tcPr>
          <w:p>
            <w:pPr>
              <w:pStyle w:val="2"/>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952" w:type="dxa"/>
            <w:vAlign w:val="top"/>
          </w:tcPr>
          <w:p>
            <w:pPr>
              <w:pStyle w:val="2"/>
              <w:rPr>
                <w:rFonts w:hint="default" w:ascii="Times New Roman" w:hAnsi="Times New Roman" w:eastAsia="仿宋" w:cs="Times New Roman"/>
                <w:sz w:val="28"/>
                <w:szCs w:val="28"/>
              </w:rPr>
            </w:pPr>
          </w:p>
        </w:tc>
        <w:tc>
          <w:tcPr>
            <w:tcW w:w="971" w:type="dxa"/>
            <w:vAlign w:val="top"/>
          </w:tcPr>
          <w:p>
            <w:pPr>
              <w:pStyle w:val="2"/>
              <w:rPr>
                <w:rFonts w:hint="default" w:ascii="Times New Roman" w:hAnsi="Times New Roman" w:eastAsia="仿宋" w:cs="Times New Roman"/>
                <w:sz w:val="28"/>
                <w:szCs w:val="28"/>
              </w:rPr>
            </w:pPr>
          </w:p>
        </w:tc>
        <w:tc>
          <w:tcPr>
            <w:tcW w:w="1268" w:type="dxa"/>
            <w:gridSpan w:val="2"/>
            <w:vAlign w:val="top"/>
          </w:tcPr>
          <w:p>
            <w:pPr>
              <w:pStyle w:val="2"/>
              <w:rPr>
                <w:rFonts w:hint="default" w:ascii="Times New Roman" w:hAnsi="Times New Roman" w:eastAsia="仿宋" w:cs="Times New Roman"/>
                <w:sz w:val="28"/>
                <w:szCs w:val="28"/>
              </w:rPr>
            </w:pPr>
          </w:p>
        </w:tc>
        <w:tc>
          <w:tcPr>
            <w:tcW w:w="1557" w:type="dxa"/>
            <w:vAlign w:val="top"/>
          </w:tcPr>
          <w:p>
            <w:pPr>
              <w:pStyle w:val="2"/>
              <w:rPr>
                <w:rFonts w:hint="default" w:ascii="Times New Roman" w:hAnsi="Times New Roman" w:eastAsia="仿宋" w:cs="Times New Roman"/>
                <w:sz w:val="28"/>
                <w:szCs w:val="28"/>
              </w:rPr>
            </w:pPr>
          </w:p>
        </w:tc>
        <w:tc>
          <w:tcPr>
            <w:tcW w:w="1193" w:type="dxa"/>
            <w:vAlign w:val="top"/>
          </w:tcPr>
          <w:p>
            <w:pPr>
              <w:pStyle w:val="2"/>
              <w:rPr>
                <w:rFonts w:hint="default" w:ascii="Times New Roman" w:hAnsi="Times New Roman" w:eastAsia="仿宋" w:cs="Times New Roman"/>
                <w:sz w:val="28"/>
                <w:szCs w:val="28"/>
              </w:rPr>
            </w:pPr>
          </w:p>
        </w:tc>
        <w:tc>
          <w:tcPr>
            <w:tcW w:w="1246" w:type="dxa"/>
            <w:vAlign w:val="top"/>
          </w:tcPr>
          <w:p>
            <w:pPr>
              <w:pStyle w:val="2"/>
              <w:rPr>
                <w:rFonts w:hint="default" w:ascii="Times New Roman" w:hAnsi="Times New Roman" w:eastAsia="仿宋" w:cs="Times New Roman"/>
                <w:sz w:val="28"/>
                <w:szCs w:val="28"/>
              </w:rPr>
            </w:pPr>
          </w:p>
        </w:tc>
        <w:tc>
          <w:tcPr>
            <w:tcW w:w="846" w:type="dxa"/>
            <w:vAlign w:val="top"/>
          </w:tcPr>
          <w:p>
            <w:pPr>
              <w:pStyle w:val="2"/>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top"/>
          </w:tcPr>
          <w:p>
            <w:pPr>
              <w:pStyle w:val="2"/>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952" w:type="dxa"/>
            <w:vAlign w:val="top"/>
          </w:tcPr>
          <w:p>
            <w:pPr>
              <w:pStyle w:val="2"/>
              <w:rPr>
                <w:rFonts w:hint="default" w:ascii="Times New Roman" w:hAnsi="Times New Roman" w:eastAsia="仿宋" w:cs="Times New Roman"/>
                <w:sz w:val="28"/>
                <w:szCs w:val="28"/>
              </w:rPr>
            </w:pPr>
          </w:p>
        </w:tc>
        <w:tc>
          <w:tcPr>
            <w:tcW w:w="971" w:type="dxa"/>
            <w:vAlign w:val="top"/>
          </w:tcPr>
          <w:p>
            <w:pPr>
              <w:pStyle w:val="2"/>
              <w:rPr>
                <w:rFonts w:hint="default" w:ascii="Times New Roman" w:hAnsi="Times New Roman" w:eastAsia="仿宋" w:cs="Times New Roman"/>
                <w:sz w:val="28"/>
                <w:szCs w:val="28"/>
              </w:rPr>
            </w:pPr>
          </w:p>
        </w:tc>
        <w:tc>
          <w:tcPr>
            <w:tcW w:w="1268" w:type="dxa"/>
            <w:gridSpan w:val="2"/>
            <w:vAlign w:val="top"/>
          </w:tcPr>
          <w:p>
            <w:pPr>
              <w:pStyle w:val="2"/>
              <w:rPr>
                <w:rFonts w:hint="default" w:ascii="Times New Roman" w:hAnsi="Times New Roman" w:eastAsia="仿宋" w:cs="Times New Roman"/>
                <w:sz w:val="28"/>
                <w:szCs w:val="28"/>
              </w:rPr>
            </w:pPr>
          </w:p>
        </w:tc>
        <w:tc>
          <w:tcPr>
            <w:tcW w:w="1557" w:type="dxa"/>
            <w:vAlign w:val="top"/>
          </w:tcPr>
          <w:p>
            <w:pPr>
              <w:pStyle w:val="2"/>
              <w:rPr>
                <w:rFonts w:hint="default" w:ascii="Times New Roman" w:hAnsi="Times New Roman" w:eastAsia="仿宋" w:cs="Times New Roman"/>
                <w:sz w:val="28"/>
                <w:szCs w:val="28"/>
              </w:rPr>
            </w:pPr>
          </w:p>
        </w:tc>
        <w:tc>
          <w:tcPr>
            <w:tcW w:w="1193" w:type="dxa"/>
            <w:vAlign w:val="top"/>
          </w:tcPr>
          <w:p>
            <w:pPr>
              <w:pStyle w:val="2"/>
              <w:rPr>
                <w:rFonts w:hint="default" w:ascii="Times New Roman" w:hAnsi="Times New Roman" w:eastAsia="仿宋" w:cs="Times New Roman"/>
                <w:sz w:val="28"/>
                <w:szCs w:val="28"/>
              </w:rPr>
            </w:pPr>
          </w:p>
        </w:tc>
        <w:tc>
          <w:tcPr>
            <w:tcW w:w="1246" w:type="dxa"/>
            <w:vAlign w:val="top"/>
          </w:tcPr>
          <w:p>
            <w:pPr>
              <w:pStyle w:val="2"/>
              <w:rPr>
                <w:rFonts w:hint="default" w:ascii="Times New Roman" w:hAnsi="Times New Roman" w:eastAsia="仿宋" w:cs="Times New Roman"/>
                <w:sz w:val="28"/>
                <w:szCs w:val="28"/>
              </w:rPr>
            </w:pPr>
          </w:p>
        </w:tc>
        <w:tc>
          <w:tcPr>
            <w:tcW w:w="846" w:type="dxa"/>
            <w:vAlign w:val="top"/>
          </w:tcPr>
          <w:p>
            <w:pPr>
              <w:pStyle w:val="2"/>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9" w:type="dxa"/>
            <w:gridSpan w:val="9"/>
            <w:vAlign w:val="top"/>
          </w:tcPr>
          <w:p>
            <w:pPr>
              <w:pStyle w:val="2"/>
              <w:rPr>
                <w:rFonts w:hint="default" w:ascii="Times New Roman" w:hAnsi="Times New Roman" w:eastAsia="楷体_GB2312" w:cs="Times New Roman"/>
                <w:b w:val="0"/>
                <w:bCs w:val="0"/>
                <w:kern w:val="2"/>
                <w:sz w:val="28"/>
                <w:szCs w:val="28"/>
                <w:lang w:val="en-US" w:eastAsia="zh-CN" w:bidi="ar-SA"/>
              </w:rPr>
            </w:pPr>
            <w:r>
              <w:rPr>
                <w:rFonts w:hint="default" w:ascii="Times New Roman" w:hAnsi="Times New Roman" w:eastAsia="楷体_GB2312" w:cs="Times New Roman"/>
                <w:b w:val="0"/>
                <w:bCs w:val="0"/>
                <w:kern w:val="2"/>
                <w:sz w:val="28"/>
                <w:szCs w:val="28"/>
                <w:lang w:val="en-US" w:eastAsia="zh-CN" w:bidi="ar-SA"/>
              </w:rPr>
              <w:t>三、“面”上产业集群和科技产业园区数字化绿色化改造示范项目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top"/>
          </w:tcPr>
          <w:p>
            <w:pPr>
              <w:pStyle w:val="2"/>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952" w:type="dxa"/>
            <w:vAlign w:val="top"/>
          </w:tcPr>
          <w:p>
            <w:pPr>
              <w:pStyle w:val="2"/>
              <w:rPr>
                <w:rFonts w:hint="default" w:ascii="Times New Roman" w:hAnsi="Times New Roman" w:eastAsia="仿宋" w:cs="Times New Roman"/>
                <w:sz w:val="28"/>
                <w:szCs w:val="28"/>
              </w:rPr>
            </w:pPr>
          </w:p>
        </w:tc>
        <w:tc>
          <w:tcPr>
            <w:tcW w:w="971" w:type="dxa"/>
            <w:vAlign w:val="top"/>
          </w:tcPr>
          <w:p>
            <w:pPr>
              <w:pStyle w:val="2"/>
              <w:rPr>
                <w:rFonts w:hint="default" w:ascii="Times New Roman" w:hAnsi="Times New Roman" w:eastAsia="仿宋" w:cs="Times New Roman"/>
                <w:sz w:val="28"/>
                <w:szCs w:val="28"/>
              </w:rPr>
            </w:pPr>
          </w:p>
        </w:tc>
        <w:tc>
          <w:tcPr>
            <w:tcW w:w="1268" w:type="dxa"/>
            <w:gridSpan w:val="2"/>
            <w:vAlign w:val="top"/>
          </w:tcPr>
          <w:p>
            <w:pPr>
              <w:pStyle w:val="2"/>
              <w:rPr>
                <w:rFonts w:hint="default" w:ascii="Times New Roman" w:hAnsi="Times New Roman" w:eastAsia="仿宋" w:cs="Times New Roman"/>
                <w:sz w:val="28"/>
                <w:szCs w:val="28"/>
              </w:rPr>
            </w:pPr>
          </w:p>
        </w:tc>
        <w:tc>
          <w:tcPr>
            <w:tcW w:w="1557" w:type="dxa"/>
            <w:vAlign w:val="top"/>
          </w:tcPr>
          <w:p>
            <w:pPr>
              <w:pStyle w:val="2"/>
              <w:rPr>
                <w:rFonts w:hint="default" w:ascii="Times New Roman" w:hAnsi="Times New Roman" w:eastAsia="仿宋" w:cs="Times New Roman"/>
                <w:sz w:val="28"/>
                <w:szCs w:val="28"/>
              </w:rPr>
            </w:pPr>
          </w:p>
        </w:tc>
        <w:tc>
          <w:tcPr>
            <w:tcW w:w="1193" w:type="dxa"/>
            <w:vAlign w:val="top"/>
          </w:tcPr>
          <w:p>
            <w:pPr>
              <w:pStyle w:val="2"/>
              <w:rPr>
                <w:rFonts w:hint="default" w:ascii="Times New Roman" w:hAnsi="Times New Roman" w:eastAsia="仿宋" w:cs="Times New Roman"/>
                <w:sz w:val="28"/>
                <w:szCs w:val="28"/>
              </w:rPr>
            </w:pPr>
          </w:p>
        </w:tc>
        <w:tc>
          <w:tcPr>
            <w:tcW w:w="1246" w:type="dxa"/>
            <w:vAlign w:val="top"/>
          </w:tcPr>
          <w:p>
            <w:pPr>
              <w:pStyle w:val="2"/>
              <w:rPr>
                <w:rFonts w:hint="default" w:ascii="Times New Roman" w:hAnsi="Times New Roman" w:eastAsia="仿宋" w:cs="Times New Roman"/>
                <w:sz w:val="28"/>
                <w:szCs w:val="28"/>
              </w:rPr>
            </w:pPr>
          </w:p>
        </w:tc>
        <w:tc>
          <w:tcPr>
            <w:tcW w:w="846" w:type="dxa"/>
            <w:vAlign w:val="top"/>
          </w:tcPr>
          <w:p>
            <w:pPr>
              <w:pStyle w:val="2"/>
              <w:rPr>
                <w:rFonts w:hint="default" w:ascii="Times New Roman" w:hAnsi="Times New Roman" w:eastAsia="仿宋" w:cs="Times New Roman"/>
                <w:sz w:val="28"/>
                <w:szCs w:val="28"/>
              </w:rPr>
            </w:pPr>
          </w:p>
        </w:tc>
      </w:tr>
    </w:tbl>
    <w:p>
      <w:pPr>
        <w:pStyle w:val="2"/>
        <w:rPr>
          <w:rFonts w:hint="default" w:ascii="Times New Roman" w:hAnsi="Times New Roman" w:cs="Times New Roman"/>
        </w:rPr>
      </w:pPr>
    </w:p>
    <w:p>
      <w:pPr>
        <w:rPr>
          <w:rFonts w:hint="default" w:ascii="Times New Roman" w:hAnsi="Times New Roman" w:eastAsia="宋体" w:cs="Times New Roman"/>
        </w:rPr>
        <w:sectPr>
          <w:headerReference r:id="rId5"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rPr>
        <w:t>注：项目应为拟建或在建项目。</w:t>
      </w:r>
    </w:p>
    <w:p>
      <w:pPr>
        <w:pStyle w:val="2"/>
        <w:rPr>
          <w:rStyle w:val="15"/>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sz w:val="32"/>
          <w:szCs w:val="32"/>
        </w:rPr>
        <w:t>附3</w:t>
      </w:r>
    </w:p>
    <w:p>
      <w:pPr>
        <w:pStyle w:val="2"/>
        <w:jc w:val="center"/>
        <w:rPr>
          <w:rStyle w:val="15"/>
          <w:rFonts w:hint="default" w:ascii="Times New Roman" w:hAnsi="Times New Roman" w:eastAsia="黑体" w:cs="Times New Roman"/>
          <w:b w:val="0"/>
          <w:bCs/>
          <w:kern w:val="0"/>
          <w:sz w:val="32"/>
          <w:szCs w:val="32"/>
        </w:rPr>
      </w:pPr>
      <w:r>
        <w:rPr>
          <w:rStyle w:val="15"/>
          <w:rFonts w:hint="default" w:ascii="Times New Roman" w:hAnsi="Times New Roman" w:eastAsia="黑体" w:cs="Times New Roman"/>
          <w:b w:val="0"/>
          <w:bCs/>
          <w:kern w:val="0"/>
          <w:sz w:val="32"/>
          <w:szCs w:val="32"/>
        </w:rPr>
        <w:t>重点项目概况</w:t>
      </w:r>
    </w:p>
    <w:p>
      <w:pPr>
        <w:ind w:firstLine="560" w:firstLineChars="200"/>
        <w:jc w:val="left"/>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针对每个项目，阐述下列内容，需高度凝练，无需展开</w:t>
      </w:r>
      <w:r>
        <w:rPr>
          <w:rFonts w:hint="eastAsia" w:ascii="Times New Roman" w:hAnsi="Times New Roman" w:eastAsia="仿宋_GB2312" w:cs="Times New Roman"/>
          <w:sz w:val="28"/>
          <w:szCs w:val="32"/>
          <w:lang w:eastAsia="zh-CN"/>
        </w:rPr>
        <w:t>，</w:t>
      </w:r>
      <w:r>
        <w:rPr>
          <w:rFonts w:hint="default" w:ascii="Times New Roman" w:hAnsi="Times New Roman" w:eastAsia="仿宋_GB2312" w:cs="Times New Roman"/>
          <w:sz w:val="28"/>
          <w:szCs w:val="32"/>
        </w:rPr>
        <w:t>不超过</w:t>
      </w:r>
      <w:r>
        <w:rPr>
          <w:rFonts w:hint="eastAsia" w:ascii="Times New Roman" w:hAnsi="Times New Roman" w:eastAsia="仿宋_GB2312" w:cs="Times New Roman"/>
          <w:sz w:val="28"/>
          <w:szCs w:val="32"/>
          <w:lang w:val="en-US" w:eastAsia="zh-CN"/>
        </w:rPr>
        <w:t>3</w:t>
      </w:r>
      <w:r>
        <w:rPr>
          <w:rFonts w:hint="default" w:ascii="Times New Roman" w:hAnsi="Times New Roman" w:eastAsia="仿宋_GB2312" w:cs="Times New Roman"/>
          <w:sz w:val="28"/>
          <w:szCs w:val="32"/>
        </w:rPr>
        <w:t>页。</w:t>
      </w:r>
    </w:p>
    <w:p>
      <w:pPr>
        <w:ind w:firstLine="560" w:firstLineChars="200"/>
        <w:jc w:val="left"/>
        <w:rPr>
          <w:rFonts w:hint="eastAsia" w:ascii="Times New Roman" w:hAnsi="Times New Roman" w:eastAsia="仿宋_GB2312" w:cs="Times New Roman"/>
          <w:sz w:val="28"/>
          <w:szCs w:val="32"/>
          <w:lang w:eastAsia="zh-CN"/>
        </w:rPr>
      </w:pPr>
      <w:r>
        <w:rPr>
          <w:rFonts w:hint="default" w:ascii="Times New Roman" w:hAnsi="Times New Roman" w:eastAsia="仿宋_GB2312" w:cs="Times New Roman"/>
          <w:sz w:val="28"/>
          <w:szCs w:val="32"/>
        </w:rPr>
        <w:t>1.项目</w:t>
      </w:r>
      <w:r>
        <w:rPr>
          <w:rFonts w:hint="eastAsia" w:ascii="Times New Roman" w:hAnsi="Times New Roman" w:eastAsia="仿宋_GB2312" w:cs="Times New Roman"/>
          <w:sz w:val="28"/>
          <w:szCs w:val="32"/>
          <w:lang w:eastAsia="zh-CN"/>
        </w:rPr>
        <w:t>基本情况。包括项目名称及建设地点、项目建设内容、项目建设期等。</w:t>
      </w:r>
    </w:p>
    <w:p>
      <w:pPr>
        <w:ind w:left="559" w:leftChars="266" w:firstLine="0" w:firstLineChars="0"/>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lang w:val="en-US" w:eastAsia="zh-CN"/>
        </w:rPr>
        <w:t>2.</w:t>
      </w:r>
      <w:r>
        <w:rPr>
          <w:rFonts w:hint="eastAsia" w:ascii="Times New Roman" w:hAnsi="Times New Roman" w:eastAsia="仿宋_GB2312" w:cs="Times New Roman"/>
          <w:sz w:val="28"/>
          <w:szCs w:val="32"/>
          <w:lang w:eastAsia="zh-CN"/>
        </w:rPr>
        <w:t>承担单位基本情况。包括单位简介、财务情况、研发能力及技</w:t>
      </w:r>
    </w:p>
    <w:p>
      <w:pPr>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lang w:eastAsia="zh-CN"/>
        </w:rPr>
        <w:t>术水平等。</w:t>
      </w:r>
    </w:p>
    <w:p>
      <w:pPr>
        <w:ind w:firstLine="560" w:firstLineChars="200"/>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lang w:val="en-US" w:eastAsia="zh-CN"/>
        </w:rPr>
        <w:t>3</w:t>
      </w:r>
      <w:r>
        <w:rPr>
          <w:rFonts w:hint="default" w:ascii="Times New Roman" w:hAnsi="Times New Roman" w:eastAsia="仿宋_GB2312" w:cs="Times New Roman"/>
          <w:sz w:val="28"/>
          <w:szCs w:val="32"/>
        </w:rPr>
        <w:t>.</w:t>
      </w:r>
      <w:r>
        <w:rPr>
          <w:rFonts w:hint="eastAsia" w:ascii="Times New Roman" w:hAnsi="Times New Roman" w:eastAsia="仿宋_GB2312" w:cs="Times New Roman"/>
          <w:sz w:val="28"/>
          <w:szCs w:val="32"/>
          <w:lang w:eastAsia="zh-CN"/>
        </w:rPr>
        <w:t>项目建设目标。包含项目总体目标、年度目标、建设前后国内</w:t>
      </w:r>
    </w:p>
    <w:p>
      <w:pPr>
        <w:jc w:val="left"/>
        <w:rPr>
          <w:rFonts w:hint="eastAsia" w:ascii="Times New Roman" w:hAnsi="Times New Roman" w:eastAsia="仿宋_GB2312" w:cs="Times New Roman"/>
          <w:sz w:val="28"/>
          <w:szCs w:val="32"/>
          <w:lang w:eastAsia="zh-CN"/>
        </w:rPr>
      </w:pPr>
      <w:r>
        <w:rPr>
          <w:rFonts w:hint="eastAsia" w:ascii="Times New Roman" w:hAnsi="Times New Roman" w:eastAsia="仿宋_GB2312" w:cs="Times New Roman"/>
          <w:sz w:val="28"/>
          <w:szCs w:val="32"/>
          <w:lang w:eastAsia="zh-CN"/>
        </w:rPr>
        <w:t>外水平对比等内容。</w:t>
      </w:r>
    </w:p>
    <w:p>
      <w:pPr>
        <w:ind w:firstLine="560" w:firstLineChars="200"/>
        <w:jc w:val="left"/>
        <w:rPr>
          <w:rFonts w:hint="eastAsia"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lang w:val="en-US" w:eastAsia="zh-CN"/>
        </w:rPr>
        <w:t>4</w:t>
      </w:r>
      <w:r>
        <w:rPr>
          <w:rFonts w:hint="default" w:ascii="Times New Roman" w:hAnsi="Times New Roman" w:eastAsia="仿宋_GB2312" w:cs="Times New Roman"/>
          <w:sz w:val="28"/>
          <w:szCs w:val="32"/>
        </w:rPr>
        <w:t>.投资估算及资金筹措</w:t>
      </w:r>
      <w:r>
        <w:rPr>
          <w:rFonts w:hint="eastAsia" w:ascii="Times New Roman" w:hAnsi="Times New Roman" w:eastAsia="仿宋_GB2312" w:cs="Times New Roman"/>
          <w:sz w:val="28"/>
          <w:szCs w:val="32"/>
          <w:lang w:eastAsia="zh-CN"/>
        </w:rPr>
        <w:t>。包括但不限于项目总投资规模、投资使用方案、资金筹措方案等内容。</w:t>
      </w:r>
    </w:p>
    <w:p>
      <w:pPr>
        <w:ind w:firstLine="560" w:firstLineChars="200"/>
        <w:jc w:val="left"/>
        <w:rPr>
          <w:rFonts w:hint="eastAsia"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lang w:val="en-US" w:eastAsia="zh-CN"/>
        </w:rPr>
        <w:t>5.</w:t>
      </w:r>
      <w:r>
        <w:rPr>
          <w:rFonts w:hint="default" w:ascii="Times New Roman" w:hAnsi="Times New Roman" w:eastAsia="仿宋_GB2312" w:cs="Times New Roman"/>
          <w:sz w:val="28"/>
          <w:szCs w:val="32"/>
        </w:rPr>
        <w:t>项目实施成效</w:t>
      </w:r>
      <w:r>
        <w:rPr>
          <w:rFonts w:hint="eastAsia" w:ascii="Times New Roman" w:hAnsi="Times New Roman" w:eastAsia="仿宋_GB2312" w:cs="Times New Roman"/>
          <w:sz w:val="28"/>
          <w:szCs w:val="32"/>
          <w:lang w:eastAsia="zh-CN"/>
        </w:rPr>
        <w:t>。包括项目经济和社会效益分析等。</w:t>
      </w:r>
    </w:p>
    <w:p>
      <w:pPr>
        <w:ind w:firstLine="560" w:firstLineChars="200"/>
        <w:jc w:val="left"/>
        <w:rPr>
          <w:rFonts w:hint="eastAsia" w:ascii="Times New Roman" w:hAnsi="Times New Roman" w:eastAsia="仿宋_GB2312" w:cs="Times New Roman"/>
          <w:sz w:val="28"/>
          <w:szCs w:val="32"/>
          <w:lang w:val="en-US" w:eastAsia="zh-CN"/>
        </w:rPr>
      </w:pPr>
      <w:r>
        <w:rPr>
          <w:rFonts w:hint="eastAsia" w:ascii="Times New Roman" w:hAnsi="Times New Roman" w:eastAsia="仿宋_GB2312" w:cs="Times New Roman"/>
          <w:sz w:val="28"/>
          <w:szCs w:val="32"/>
          <w:lang w:val="en-US" w:eastAsia="zh-CN"/>
        </w:rPr>
        <w:t>6</w:t>
      </w:r>
      <w:r>
        <w:rPr>
          <w:rFonts w:hint="default" w:ascii="Times New Roman" w:hAnsi="Times New Roman" w:eastAsia="仿宋_GB2312" w:cs="Times New Roman"/>
          <w:sz w:val="28"/>
          <w:szCs w:val="32"/>
        </w:rPr>
        <w:t>.</w:t>
      </w:r>
      <w:bookmarkEnd w:id="3"/>
      <w:bookmarkStart w:id="4" w:name="_GoBack"/>
      <w:bookmarkEnd w:id="4"/>
      <w:r>
        <w:rPr>
          <w:rFonts w:hint="eastAsia" w:ascii="Times New Roman" w:hAnsi="Times New Roman" w:eastAsia="仿宋_GB2312" w:cs="Times New Roman"/>
          <w:sz w:val="28"/>
          <w:szCs w:val="32"/>
          <w:lang w:val="en-US" w:eastAsia="zh-CN"/>
        </w:rPr>
        <w:t>项目真实性及未获得中央财政资金支持的承诺。</w:t>
      </w:r>
    </w:p>
    <w:sectPr>
      <w:head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A06"/>
    <w:rsid w:val="000831FA"/>
    <w:rsid w:val="000B4F23"/>
    <w:rsid w:val="001651EB"/>
    <w:rsid w:val="00191613"/>
    <w:rsid w:val="001C4EE6"/>
    <w:rsid w:val="001E3D54"/>
    <w:rsid w:val="001F0C92"/>
    <w:rsid w:val="00240ACE"/>
    <w:rsid w:val="0028326F"/>
    <w:rsid w:val="002A4BA1"/>
    <w:rsid w:val="002B0CED"/>
    <w:rsid w:val="003258D4"/>
    <w:rsid w:val="00344CC2"/>
    <w:rsid w:val="00391309"/>
    <w:rsid w:val="00392959"/>
    <w:rsid w:val="003C0C83"/>
    <w:rsid w:val="003D037C"/>
    <w:rsid w:val="00432A5C"/>
    <w:rsid w:val="004C3A1D"/>
    <w:rsid w:val="004D1159"/>
    <w:rsid w:val="005005AE"/>
    <w:rsid w:val="005076E5"/>
    <w:rsid w:val="00587FF6"/>
    <w:rsid w:val="005A1291"/>
    <w:rsid w:val="005A419B"/>
    <w:rsid w:val="005C4319"/>
    <w:rsid w:val="005D706E"/>
    <w:rsid w:val="005E7E8A"/>
    <w:rsid w:val="005F1B20"/>
    <w:rsid w:val="0060483C"/>
    <w:rsid w:val="00660C39"/>
    <w:rsid w:val="00660ECC"/>
    <w:rsid w:val="00694386"/>
    <w:rsid w:val="006B325A"/>
    <w:rsid w:val="006C2E52"/>
    <w:rsid w:val="006C6237"/>
    <w:rsid w:val="006E4089"/>
    <w:rsid w:val="006F0321"/>
    <w:rsid w:val="006F31B3"/>
    <w:rsid w:val="007014BF"/>
    <w:rsid w:val="007028A3"/>
    <w:rsid w:val="00702E3C"/>
    <w:rsid w:val="00721049"/>
    <w:rsid w:val="00733C6F"/>
    <w:rsid w:val="00772C27"/>
    <w:rsid w:val="007A335D"/>
    <w:rsid w:val="007A6FC6"/>
    <w:rsid w:val="0080131E"/>
    <w:rsid w:val="008240B1"/>
    <w:rsid w:val="008B1649"/>
    <w:rsid w:val="008B3F8A"/>
    <w:rsid w:val="008D37B4"/>
    <w:rsid w:val="008D3DC6"/>
    <w:rsid w:val="00906FC9"/>
    <w:rsid w:val="009368C5"/>
    <w:rsid w:val="009402AB"/>
    <w:rsid w:val="00954A01"/>
    <w:rsid w:val="00982A00"/>
    <w:rsid w:val="00990A19"/>
    <w:rsid w:val="009A3E48"/>
    <w:rsid w:val="009A4F26"/>
    <w:rsid w:val="009B01DB"/>
    <w:rsid w:val="009E3337"/>
    <w:rsid w:val="009E574C"/>
    <w:rsid w:val="009F5051"/>
    <w:rsid w:val="00A015E6"/>
    <w:rsid w:val="00A20C4B"/>
    <w:rsid w:val="00A2178F"/>
    <w:rsid w:val="00A92521"/>
    <w:rsid w:val="00AA198D"/>
    <w:rsid w:val="00AB7EBE"/>
    <w:rsid w:val="00B579E0"/>
    <w:rsid w:val="00B57A06"/>
    <w:rsid w:val="00BC2E6D"/>
    <w:rsid w:val="00BE7CF6"/>
    <w:rsid w:val="00C26775"/>
    <w:rsid w:val="00C44C63"/>
    <w:rsid w:val="00C707FE"/>
    <w:rsid w:val="00D30428"/>
    <w:rsid w:val="00D3128F"/>
    <w:rsid w:val="00D62C03"/>
    <w:rsid w:val="00D801C7"/>
    <w:rsid w:val="00DD00A1"/>
    <w:rsid w:val="00DD16F1"/>
    <w:rsid w:val="00E268C6"/>
    <w:rsid w:val="00E50795"/>
    <w:rsid w:val="00E52A3D"/>
    <w:rsid w:val="00E97742"/>
    <w:rsid w:val="00EB6059"/>
    <w:rsid w:val="00ED75FC"/>
    <w:rsid w:val="00EE3CFE"/>
    <w:rsid w:val="00F2520A"/>
    <w:rsid w:val="00F37245"/>
    <w:rsid w:val="00F423AA"/>
    <w:rsid w:val="00F62BF7"/>
    <w:rsid w:val="00F91CF6"/>
    <w:rsid w:val="00F9345A"/>
    <w:rsid w:val="00F95D10"/>
    <w:rsid w:val="00FA105C"/>
    <w:rsid w:val="00FB2D24"/>
    <w:rsid w:val="00FE4350"/>
    <w:rsid w:val="00FF7C40"/>
    <w:rsid w:val="060865AF"/>
    <w:rsid w:val="0BDE25BE"/>
    <w:rsid w:val="0D4EBC47"/>
    <w:rsid w:val="12B11595"/>
    <w:rsid w:val="1A3E75B6"/>
    <w:rsid w:val="1DEF8B9A"/>
    <w:rsid w:val="26BD4DD9"/>
    <w:rsid w:val="274E3FC8"/>
    <w:rsid w:val="2F7BAFE0"/>
    <w:rsid w:val="2FFF7337"/>
    <w:rsid w:val="32726856"/>
    <w:rsid w:val="33BF3AEA"/>
    <w:rsid w:val="374FAB95"/>
    <w:rsid w:val="37DC6C1E"/>
    <w:rsid w:val="3CEFA392"/>
    <w:rsid w:val="3E7D0618"/>
    <w:rsid w:val="3EFFDBC0"/>
    <w:rsid w:val="3F5EE40B"/>
    <w:rsid w:val="45081D2D"/>
    <w:rsid w:val="54A25F28"/>
    <w:rsid w:val="57FFC002"/>
    <w:rsid w:val="5CD323D0"/>
    <w:rsid w:val="5EBBA611"/>
    <w:rsid w:val="5FFDD8ED"/>
    <w:rsid w:val="5FFFE203"/>
    <w:rsid w:val="6ADF59EC"/>
    <w:rsid w:val="6BF481E9"/>
    <w:rsid w:val="6C736D8A"/>
    <w:rsid w:val="6D656F55"/>
    <w:rsid w:val="6E430673"/>
    <w:rsid w:val="6FEF4D91"/>
    <w:rsid w:val="70681442"/>
    <w:rsid w:val="7465C8FE"/>
    <w:rsid w:val="766D1DA7"/>
    <w:rsid w:val="76EB4ADC"/>
    <w:rsid w:val="7BF7BBF9"/>
    <w:rsid w:val="7EB50BE6"/>
    <w:rsid w:val="7EEA7E45"/>
    <w:rsid w:val="7EEFECCB"/>
    <w:rsid w:val="7F0C7D50"/>
    <w:rsid w:val="7F2D0A62"/>
    <w:rsid w:val="7F5F8A72"/>
    <w:rsid w:val="7FE7A6A6"/>
    <w:rsid w:val="9BFF5918"/>
    <w:rsid w:val="9FDF8D77"/>
    <w:rsid w:val="A6778BD6"/>
    <w:rsid w:val="AF8FA0B5"/>
    <w:rsid w:val="B6EFF6DC"/>
    <w:rsid w:val="BD56FBE6"/>
    <w:rsid w:val="BDFDF330"/>
    <w:rsid w:val="BFDE1181"/>
    <w:rsid w:val="BFFD56AD"/>
    <w:rsid w:val="C5FDEF68"/>
    <w:rsid w:val="CEFFFF0B"/>
    <w:rsid w:val="CFFEF392"/>
    <w:rsid w:val="DCB49342"/>
    <w:rsid w:val="DDF462A8"/>
    <w:rsid w:val="EB241BBA"/>
    <w:rsid w:val="EDAFE1AD"/>
    <w:rsid w:val="EDFD0EA3"/>
    <w:rsid w:val="EFBF24A3"/>
    <w:rsid w:val="F41F37E9"/>
    <w:rsid w:val="F77727B1"/>
    <w:rsid w:val="F9FF643D"/>
    <w:rsid w:val="FBBDC57D"/>
    <w:rsid w:val="FC7FBABB"/>
    <w:rsid w:val="FEDF1128"/>
    <w:rsid w:val="FEEFAFA4"/>
    <w:rsid w:val="FF4D8296"/>
    <w:rsid w:val="FF5D2B82"/>
    <w:rsid w:val="FF9ED6EA"/>
    <w:rsid w:val="FFBF1C7B"/>
    <w:rsid w:val="FFFDC829"/>
    <w:rsid w:val="FFFE2C97"/>
    <w:rsid w:val="FFFFF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next w:val="1"/>
    <w:link w:val="16"/>
    <w:unhideWhenUsed/>
    <w:qFormat/>
    <w:uiPriority w:val="99"/>
    <w:rPr>
      <w:rFonts w:ascii="Microsoft YaHei UI" w:hAnsi="Calibri" w:eastAsia="Microsoft YaHei UI" w:cs="宋体"/>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footnote text"/>
    <w:basedOn w:val="1"/>
    <w:link w:val="17"/>
    <w:unhideWhenUsed/>
    <w:qFormat/>
    <w:uiPriority w:val="99"/>
    <w:pPr>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rFonts w:ascii="Calibri" w:hAnsi="Calibri" w:eastAsia="宋体" w:cs="Calibri"/>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unhideWhenUsed/>
    <w:qFormat/>
    <w:uiPriority w:val="99"/>
    <w:rPr>
      <w:vertAlign w:val="superscript"/>
    </w:rPr>
  </w:style>
  <w:style w:type="paragraph" w:styleId="11">
    <w:name w:val="List Paragraph"/>
    <w:basedOn w:val="1"/>
    <w:qFormat/>
    <w:uiPriority w:val="34"/>
    <w:pPr>
      <w:ind w:firstLine="420" w:firstLineChars="200"/>
    </w:pPr>
  </w:style>
  <w:style w:type="paragraph" w:customStyle="1" w:styleId="12">
    <w:name w:val="Revision"/>
    <w:semiHidden/>
    <w:qFormat/>
    <w:uiPriority w:val="99"/>
    <w:rPr>
      <w:rFonts w:ascii="等线" w:hAnsi="等线" w:eastAsia="等线" w:cs="Times New Roman"/>
      <w:kern w:val="2"/>
      <w:sz w:val="21"/>
      <w:szCs w:val="22"/>
      <w:lang w:val="en-US" w:eastAsia="zh-CN" w:bidi="ar-SA"/>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15"/>
    <w:basedOn w:val="9"/>
    <w:qFormat/>
    <w:uiPriority w:val="0"/>
    <w:rPr>
      <w:rFonts w:hint="default" w:ascii="Times New Roman" w:hAnsi="Times New Roman" w:cs="Times New Roman"/>
      <w:b/>
    </w:rPr>
  </w:style>
  <w:style w:type="character" w:customStyle="1" w:styleId="16">
    <w:name w:val="文档结构图 字符"/>
    <w:basedOn w:val="9"/>
    <w:link w:val="2"/>
    <w:qFormat/>
    <w:uiPriority w:val="99"/>
    <w:rPr>
      <w:rFonts w:ascii="Microsoft YaHei UI" w:hAnsi="Calibri" w:eastAsia="Microsoft YaHei UI" w:cs="宋体"/>
      <w:sz w:val="18"/>
      <w:szCs w:val="18"/>
    </w:rPr>
  </w:style>
  <w:style w:type="character" w:customStyle="1" w:styleId="17">
    <w:name w:val="脚注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925</Words>
  <Characters>5278</Characters>
  <Lines>43</Lines>
  <Paragraphs>12</Paragraphs>
  <TotalTime>1</TotalTime>
  <ScaleCrop>false</ScaleCrop>
  <LinksUpToDate>false</LinksUpToDate>
  <CharactersWithSpaces>6191</CharactersWithSpaces>
  <Application>WPS Office_11.8.2.10977_F1E327BC-269C-435d-A152-05C5408002CA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2024-02-09T15:05:00Z</dcterms:created>
  <dc:creator>李 理论</dc:creator>
  <cp:lastModifiedBy>yuzf</cp:lastModifiedBy>
  <cp:lastPrinted>2024-03-22T19:14:00Z</cp:lastPrinted>
  <dcterms:modified xsi:type="dcterms:W3CDTF">2024-03-29T16:08:18Z</dcterms:modified>
  <dc:title>附件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2052-11.8.2.10977</vt:lpwstr>
  </property>
</Properties>
</file>